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2471BD">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MINISTÉRIO DA EDUCAÇÃO</w:t>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UNIVERSIDADE FEDERAL DA PARAÍBA</w:t>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 xml:space="preserve">SUPERINTENDÊNCIA </w:t>
      </w:r>
      <w:r w:rsidR="008537D4">
        <w:rPr>
          <w:rFonts w:ascii="Times New Roman" w:hAnsi="Times New Roman"/>
          <w:noProof/>
          <w:szCs w:val="24"/>
        </w:rPr>
        <w:t>DE ORÇAMENTO E FINANÇAS</w:t>
      </w:r>
    </w:p>
    <w:p w:rsidR="002471BD" w:rsidRPr="002471BD" w:rsidRDefault="002471BD" w:rsidP="002471BD">
      <w:pPr>
        <w:pStyle w:val="xl49"/>
        <w:tabs>
          <w:tab w:val="left" w:pos="3402"/>
        </w:tabs>
        <w:spacing w:before="0" w:after="0"/>
        <w:outlineLvl w:val="0"/>
        <w:rPr>
          <w:rFonts w:ascii="Times New Roman" w:hAnsi="Times New Roman"/>
          <w:noProof/>
          <w:szCs w:val="24"/>
        </w:rPr>
      </w:pPr>
    </w:p>
    <w:p w:rsidR="00295D28" w:rsidRPr="00295D28" w:rsidRDefault="00295D28" w:rsidP="00295D28">
      <w:pPr>
        <w:tabs>
          <w:tab w:val="left" w:pos="1418"/>
        </w:tabs>
        <w:spacing w:line="360" w:lineRule="auto"/>
        <w:jc w:val="center"/>
        <w:rPr>
          <w:b/>
          <w:u w:val="single"/>
        </w:rPr>
      </w:pPr>
      <w:r w:rsidRPr="00295D28">
        <w:rPr>
          <w:b/>
          <w:u w:val="single"/>
        </w:rPr>
        <w:t>PREGÃO ELETRÔNICO UFPB/</w:t>
      </w:r>
      <w:proofErr w:type="spellStart"/>
      <w:r w:rsidRPr="00295D28">
        <w:rPr>
          <w:b/>
          <w:u w:val="single"/>
        </w:rPr>
        <w:t>SOF</w:t>
      </w:r>
      <w:proofErr w:type="spellEnd"/>
      <w:r w:rsidRPr="00295D28">
        <w:rPr>
          <w:b/>
          <w:u w:val="single"/>
        </w:rPr>
        <w:t>/CPL Nº 017/2019</w:t>
      </w:r>
    </w:p>
    <w:p w:rsidR="002471BD" w:rsidRPr="00295D28" w:rsidRDefault="00295D28" w:rsidP="00295D28">
      <w:pPr>
        <w:pStyle w:val="xl49"/>
        <w:tabs>
          <w:tab w:val="left" w:pos="3402"/>
        </w:tabs>
        <w:spacing w:before="0" w:after="0"/>
        <w:outlineLvl w:val="0"/>
        <w:rPr>
          <w:rFonts w:ascii="Times New Roman" w:hAnsi="Times New Roman"/>
          <w:noProof/>
          <w:szCs w:val="24"/>
          <w:u w:val="single"/>
        </w:rPr>
      </w:pPr>
      <w:r w:rsidRPr="00295D28">
        <w:rPr>
          <w:rFonts w:ascii="Times New Roman" w:hAnsi="Times New Roman"/>
          <w:u w:val="single"/>
        </w:rPr>
        <w:t>PROCESSO ADMINISTR</w:t>
      </w:r>
      <w:bookmarkStart w:id="0" w:name="_GoBack"/>
      <w:bookmarkEnd w:id="0"/>
      <w:r w:rsidRPr="00295D28">
        <w:rPr>
          <w:rFonts w:ascii="Times New Roman" w:hAnsi="Times New Roman"/>
          <w:u w:val="single"/>
        </w:rPr>
        <w:t>ATIVO Nº 23074.027886/2019-99</w:t>
      </w:r>
    </w:p>
    <w:p w:rsidR="002471BD" w:rsidRPr="008537D4" w:rsidRDefault="002471BD" w:rsidP="002471BD">
      <w:pPr>
        <w:pStyle w:val="xl49"/>
        <w:tabs>
          <w:tab w:val="left" w:pos="3402"/>
        </w:tabs>
        <w:spacing w:before="0" w:after="0"/>
        <w:outlineLvl w:val="0"/>
        <w:rPr>
          <w:rFonts w:ascii="Times New Roman" w:hAnsi="Times New Roman"/>
          <w:noProof/>
          <w:szCs w:val="24"/>
          <w:u w:val="single"/>
        </w:rPr>
      </w:pPr>
    </w:p>
    <w:p w:rsidR="0038753B" w:rsidRDefault="0038753B" w:rsidP="002471BD">
      <w:pPr>
        <w:spacing w:line="360" w:lineRule="auto"/>
        <w:jc w:val="center"/>
        <w:rPr>
          <w:b/>
          <w:bCs/>
          <w:u w:val="single"/>
        </w:rPr>
      </w:pPr>
      <w:r w:rsidRPr="00E73998">
        <w:rPr>
          <w:b/>
          <w:bCs/>
          <w:u w:val="single"/>
        </w:rPr>
        <w:t>ANEXO III</w:t>
      </w:r>
    </w:p>
    <w:p w:rsidR="002471BD" w:rsidRPr="00E73998" w:rsidRDefault="002471BD" w:rsidP="002471BD">
      <w:pPr>
        <w:spacing w:line="360" w:lineRule="auto"/>
        <w:jc w:val="center"/>
        <w:rPr>
          <w:b/>
          <w:bCs/>
          <w:u w:val="single"/>
        </w:rPr>
      </w:pPr>
      <w:r w:rsidRPr="002471BD">
        <w:rPr>
          <w:b/>
          <w:bCs/>
          <w:u w:val="single"/>
        </w:rPr>
        <w:t>DECLARAÇÕES</w:t>
      </w:r>
    </w:p>
    <w:p w:rsidR="0038753B" w:rsidRPr="00CA1404" w:rsidRDefault="0038753B" w:rsidP="002471BD">
      <w:pPr>
        <w:pStyle w:val="Ttulo1"/>
        <w:shd w:val="clear" w:color="FFFFFF" w:fill="auto"/>
        <w:spacing w:line="360" w:lineRule="auto"/>
        <w:jc w:val="center"/>
        <w:rPr>
          <w:rFonts w:ascii="Times New Roman" w:hAnsi="Times New Roman"/>
          <w:b w:val="0"/>
          <w:bCs w:val="0"/>
          <w:sz w:val="24"/>
          <w:szCs w:val="24"/>
          <w:u w:val="single"/>
        </w:rPr>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Default="0038753B" w:rsidP="0038753B">
      <w:pPr>
        <w:spacing w:line="360" w:lineRule="auto"/>
        <w:jc w:val="both"/>
        <w:rPr>
          <w:b/>
          <w:bCs/>
        </w:rPr>
      </w:pPr>
    </w:p>
    <w:p w:rsidR="00DC57A0" w:rsidRPr="00E73998" w:rsidRDefault="00DC57A0"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r w:rsidR="00CD6E84" w:rsidRPr="00E73998">
        <w:rPr>
          <w:b/>
          <w:bCs/>
          <w:i/>
          <w:iCs/>
        </w:rPr>
        <w:t>Sob</w:t>
      </w:r>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E73998">
        <w:rPr>
          <w:b/>
          <w:bCs/>
          <w:i/>
          <w:iCs/>
        </w:rPr>
        <w:t>ao 49</w:t>
      </w:r>
      <w:proofErr w:type="gramEnd"/>
      <w:r w:rsidRPr="00E73998">
        <w:rPr>
          <w:b/>
          <w:bCs/>
          <w:i/>
          <w:iCs/>
        </w:rPr>
        <w:t xml:space="preserve">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Que</w:t>
      </w:r>
      <w:r w:rsidR="0038753B"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lastRenderedPageBreak/>
        <w:t>Sob</w:t>
      </w:r>
      <w:r w:rsidR="0038753B"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Para</w:t>
      </w:r>
      <w:r w:rsidR="0038753B"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C57A0" w:rsidRDefault="00DC57A0" w:rsidP="0038753B">
      <w:pPr>
        <w:spacing w:line="360" w:lineRule="auto"/>
        <w:ind w:firstLine="709"/>
        <w:jc w:val="both"/>
        <w:rPr>
          <w:b/>
          <w:bCs/>
          <w:i/>
          <w:iCs/>
        </w:rPr>
      </w:pPr>
    </w:p>
    <w:p w:rsidR="0038753B" w:rsidRPr="00E73998" w:rsidRDefault="00CD6E84" w:rsidP="0038753B">
      <w:pPr>
        <w:spacing w:line="360" w:lineRule="auto"/>
        <w:ind w:firstLine="709"/>
        <w:jc w:val="both"/>
        <w:rPr>
          <w:b/>
          <w:bCs/>
          <w:i/>
          <w:iCs/>
        </w:rPr>
      </w:pPr>
      <w:r w:rsidRPr="00E73998">
        <w:rPr>
          <w:b/>
          <w:bCs/>
          <w:i/>
          <w:iCs/>
        </w:rPr>
        <w:t>Que</w:t>
      </w:r>
      <w:r w:rsidR="0038753B"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DC57A0" w:rsidRDefault="00DC57A0" w:rsidP="0038753B">
      <w:pPr>
        <w:spacing w:line="360" w:lineRule="auto"/>
        <w:jc w:val="both"/>
        <w:rPr>
          <w:rStyle w:val="mensagem2"/>
          <w:b/>
          <w:bCs/>
          <w:i/>
          <w:iCs/>
        </w:rPr>
      </w:pPr>
    </w:p>
    <w:p w:rsidR="00DC57A0" w:rsidRDefault="00DC57A0" w:rsidP="00DC57A0">
      <w:pPr>
        <w:spacing w:line="360" w:lineRule="auto"/>
        <w:ind w:firstLine="709"/>
        <w:jc w:val="both"/>
        <w:rPr>
          <w:b/>
          <w:bCs/>
          <w:i/>
          <w:iCs/>
        </w:rPr>
      </w:pPr>
      <w:r w:rsidRPr="00710701">
        <w:rPr>
          <w:b/>
          <w:bCs/>
          <w:i/>
          <w:iCs/>
        </w:rPr>
        <w:t xml:space="preserve">Que não possui, em sua cadeia produtiva, </w:t>
      </w:r>
      <w:proofErr w:type="gramStart"/>
      <w:r w:rsidRPr="00710701">
        <w:rPr>
          <w:b/>
          <w:bCs/>
          <w:i/>
          <w:iCs/>
        </w:rPr>
        <w:t>empregados executando trabalho degradante ou forçado, observando o disposto nos incisos III e IV do art. 1º e no inciso III do art. 5º da Constituição Federal</w:t>
      </w:r>
      <w:proofErr w:type="gramEnd"/>
      <w:r w:rsidRPr="00710701">
        <w:rPr>
          <w:b/>
          <w:bCs/>
          <w:i/>
          <w:iCs/>
        </w:rPr>
        <w:t>.</w:t>
      </w:r>
    </w:p>
    <w:p w:rsidR="00DC57A0" w:rsidRPr="00710701" w:rsidRDefault="00DC57A0" w:rsidP="00DC57A0">
      <w:pPr>
        <w:spacing w:line="360" w:lineRule="auto"/>
        <w:ind w:firstLine="709"/>
        <w:jc w:val="both"/>
      </w:pPr>
    </w:p>
    <w:p w:rsidR="00DC57A0" w:rsidRPr="00E73998" w:rsidRDefault="00DC57A0" w:rsidP="00DC57A0">
      <w:pPr>
        <w:spacing w:line="360" w:lineRule="auto"/>
        <w:jc w:val="both"/>
        <w:rPr>
          <w:b/>
          <w:bCs/>
          <w:i/>
          <w:iCs/>
        </w:rPr>
      </w:pPr>
      <w:r>
        <w:rPr>
          <w:b/>
          <w:i/>
          <w:noProof/>
        </w:rPr>
        <w:drawing>
          <wp:inline distT="0" distB="0" distL="0" distR="0">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p>
    <w:p w:rsidR="00DC57A0" w:rsidRDefault="00DC57A0" w:rsidP="00DC57A0">
      <w:pPr>
        <w:spacing w:line="360" w:lineRule="auto"/>
        <w:ind w:firstLine="709"/>
        <w:jc w:val="both"/>
        <w:rPr>
          <w:b/>
          <w:bCs/>
          <w:i/>
          <w:iCs/>
        </w:rPr>
      </w:pPr>
      <w:r w:rsidRPr="00710701">
        <w:rPr>
          <w:b/>
          <w:bCs/>
          <w:i/>
          <w:iCs/>
        </w:rPr>
        <w:lastRenderedPageBreak/>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DC57A0" w:rsidRPr="00710701" w:rsidRDefault="00DC57A0" w:rsidP="00DC57A0">
      <w:pPr>
        <w:spacing w:line="360" w:lineRule="auto"/>
        <w:ind w:firstLine="709"/>
        <w:jc w:val="both"/>
      </w:pPr>
    </w:p>
    <w:p w:rsidR="00DC57A0" w:rsidRPr="00E73998" w:rsidRDefault="00DC57A0" w:rsidP="00DC57A0">
      <w:pPr>
        <w:spacing w:line="360" w:lineRule="auto"/>
        <w:jc w:val="both"/>
        <w:rPr>
          <w:b/>
          <w:bCs/>
          <w:i/>
          <w:iCs/>
        </w:rPr>
      </w:pPr>
      <w:r>
        <w:rPr>
          <w:b/>
          <w:i/>
          <w:noProof/>
        </w:rPr>
        <w:drawing>
          <wp:inline distT="0" distB="0" distL="0" distR="0">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p>
    <w:p w:rsidR="00DC57A0" w:rsidRDefault="00DC57A0" w:rsidP="00DC57A0">
      <w:pPr>
        <w:spacing w:line="360" w:lineRule="auto"/>
        <w:jc w:val="both"/>
      </w:pPr>
      <w:r w:rsidRPr="00E73998">
        <w:rPr>
          <w:rStyle w:val="mensagem2"/>
          <w:b/>
          <w:bCs/>
          <w:i/>
          <w:iCs/>
        </w:rPr>
        <w:t>Obs.:</w:t>
      </w:r>
      <w:r w:rsidRPr="00E73998">
        <w:t xml:space="preserve"> Os itens, cujo campo de proposta estiver em branco, não serão cadastrados, podendo s</w:t>
      </w:r>
      <w:r>
        <w:t>er encaminhados posteriormente.</w:t>
      </w:r>
    </w:p>
    <w:p w:rsidR="00DC57A0" w:rsidRDefault="00DC57A0"/>
    <w:sectPr w:rsidR="00DC57A0" w:rsidSect="00DC57A0">
      <w:pgSz w:w="11906" w:h="16838"/>
      <w:pgMar w:top="1417" w:right="1133"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38753B"/>
    <w:rsid w:val="00012579"/>
    <w:rsid w:val="000C5105"/>
    <w:rsid w:val="00176ABF"/>
    <w:rsid w:val="00191EDA"/>
    <w:rsid w:val="001A66DA"/>
    <w:rsid w:val="00231EE2"/>
    <w:rsid w:val="002471BD"/>
    <w:rsid w:val="00254870"/>
    <w:rsid w:val="00256183"/>
    <w:rsid w:val="00295D28"/>
    <w:rsid w:val="003014AF"/>
    <w:rsid w:val="003610B6"/>
    <w:rsid w:val="0038753B"/>
    <w:rsid w:val="003E507E"/>
    <w:rsid w:val="004C0E56"/>
    <w:rsid w:val="004F2D9C"/>
    <w:rsid w:val="005370AD"/>
    <w:rsid w:val="00547C3E"/>
    <w:rsid w:val="0058667A"/>
    <w:rsid w:val="0068512F"/>
    <w:rsid w:val="006F6336"/>
    <w:rsid w:val="007142CB"/>
    <w:rsid w:val="007560F1"/>
    <w:rsid w:val="00804011"/>
    <w:rsid w:val="00840628"/>
    <w:rsid w:val="008537D4"/>
    <w:rsid w:val="008C79DA"/>
    <w:rsid w:val="008D1B0A"/>
    <w:rsid w:val="009036A3"/>
    <w:rsid w:val="00956BDB"/>
    <w:rsid w:val="00976E90"/>
    <w:rsid w:val="00977C9D"/>
    <w:rsid w:val="009B37AE"/>
    <w:rsid w:val="009E6F0A"/>
    <w:rsid w:val="00AC63BF"/>
    <w:rsid w:val="00B13152"/>
    <w:rsid w:val="00B6365A"/>
    <w:rsid w:val="00C049AF"/>
    <w:rsid w:val="00C90573"/>
    <w:rsid w:val="00CA1404"/>
    <w:rsid w:val="00CD6E84"/>
    <w:rsid w:val="00D01096"/>
    <w:rsid w:val="00D06783"/>
    <w:rsid w:val="00D46F6E"/>
    <w:rsid w:val="00D83410"/>
    <w:rsid w:val="00D86AA8"/>
    <w:rsid w:val="00DA3A05"/>
    <w:rsid w:val="00DC57A0"/>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har"/>
    <w:uiPriority w:val="9"/>
    <w:semiHidden/>
    <w:unhideWhenUsed/>
    <w:qFormat/>
    <w:rsid w:val="00295D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 w:type="character" w:customStyle="1" w:styleId="Ttulo2Char">
    <w:name w:val="Título 2 Char"/>
    <w:basedOn w:val="Fontepargpadro"/>
    <w:link w:val="Ttulo2"/>
    <w:rsid w:val="00295D28"/>
    <w:rPr>
      <w:rFonts w:asciiTheme="majorHAnsi" w:eastAsiaTheme="majorEastAsia" w:hAnsiTheme="majorHAnsi" w:cstheme="majorBidi"/>
      <w:b/>
      <w:bCs/>
      <w:color w:val="4F81BD" w:themeColor="accent1"/>
      <w:sz w:val="26"/>
      <w:szCs w:val="2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3803">
      <w:bodyDiv w:val="1"/>
      <w:marLeft w:val="0"/>
      <w:marRight w:val="0"/>
      <w:marTop w:val="0"/>
      <w:marBottom w:val="0"/>
      <w:divBdr>
        <w:top w:val="none" w:sz="0" w:space="0" w:color="auto"/>
        <w:left w:val="none" w:sz="0" w:space="0" w:color="auto"/>
        <w:bottom w:val="none" w:sz="0" w:space="0" w:color="auto"/>
        <w:right w:val="none" w:sz="0" w:space="0" w:color="auto"/>
      </w:divBdr>
    </w:div>
    <w:div w:id="525869027">
      <w:bodyDiv w:val="1"/>
      <w:marLeft w:val="0"/>
      <w:marRight w:val="0"/>
      <w:marTop w:val="0"/>
      <w:marBottom w:val="0"/>
      <w:divBdr>
        <w:top w:val="none" w:sz="0" w:space="0" w:color="auto"/>
        <w:left w:val="none" w:sz="0" w:space="0" w:color="auto"/>
        <w:bottom w:val="none" w:sz="0" w:space="0" w:color="auto"/>
        <w:right w:val="none" w:sz="0" w:space="0" w:color="auto"/>
      </w:divBdr>
    </w:div>
    <w:div w:id="962425275">
      <w:bodyDiv w:val="1"/>
      <w:marLeft w:val="0"/>
      <w:marRight w:val="0"/>
      <w:marTop w:val="0"/>
      <w:marBottom w:val="0"/>
      <w:divBdr>
        <w:top w:val="none" w:sz="0" w:space="0" w:color="auto"/>
        <w:left w:val="none" w:sz="0" w:space="0" w:color="auto"/>
        <w:bottom w:val="none" w:sz="0" w:space="0" w:color="auto"/>
        <w:right w:val="none" w:sz="0" w:space="0" w:color="auto"/>
      </w:divBdr>
    </w:div>
    <w:div w:id="1229220397">
      <w:bodyDiv w:val="1"/>
      <w:marLeft w:val="0"/>
      <w:marRight w:val="0"/>
      <w:marTop w:val="0"/>
      <w:marBottom w:val="0"/>
      <w:divBdr>
        <w:top w:val="none" w:sz="0" w:space="0" w:color="auto"/>
        <w:left w:val="none" w:sz="0" w:space="0" w:color="auto"/>
        <w:bottom w:val="none" w:sz="0" w:space="0" w:color="auto"/>
        <w:right w:val="none" w:sz="0" w:space="0" w:color="auto"/>
      </w:divBdr>
    </w:div>
    <w:div w:id="1508205113">
      <w:bodyDiv w:val="1"/>
      <w:marLeft w:val="0"/>
      <w:marRight w:val="0"/>
      <w:marTop w:val="0"/>
      <w:marBottom w:val="0"/>
      <w:divBdr>
        <w:top w:val="none" w:sz="0" w:space="0" w:color="auto"/>
        <w:left w:val="none" w:sz="0" w:space="0" w:color="auto"/>
        <w:bottom w:val="none" w:sz="0" w:space="0" w:color="auto"/>
        <w:right w:val="none" w:sz="0" w:space="0" w:color="auto"/>
      </w:divBdr>
    </w:div>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 w:id="15642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420</Words>
  <Characters>2268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46</cp:revision>
  <cp:lastPrinted>2016-10-11T12:30:00Z</cp:lastPrinted>
  <dcterms:created xsi:type="dcterms:W3CDTF">2014-05-16T11:48:00Z</dcterms:created>
  <dcterms:modified xsi:type="dcterms:W3CDTF">2019-08-28T13:44:00Z</dcterms:modified>
</cp:coreProperties>
</file>