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C32" w:rsidRPr="0081290C" w:rsidRDefault="00E51C32" w:rsidP="00E51C32">
      <w:pPr>
        <w:tabs>
          <w:tab w:val="left" w:pos="170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1290C">
        <w:rPr>
          <w:rFonts w:ascii="Times New Roman" w:hAnsi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2709475</wp:posOffset>
            </wp:positionH>
            <wp:positionV relativeFrom="paragraph">
              <wp:posOffset>-316480</wp:posOffset>
            </wp:positionV>
            <wp:extent cx="768536" cy="820958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536" cy="82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C32" w:rsidRPr="0081290C" w:rsidRDefault="00E51C32" w:rsidP="00E51C32">
      <w:pPr>
        <w:pStyle w:val="xl49"/>
        <w:tabs>
          <w:tab w:val="left" w:pos="1701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E51C32" w:rsidRPr="0081290C" w:rsidRDefault="00E51C32" w:rsidP="000E51BA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E51C32" w:rsidRPr="000E51BA" w:rsidRDefault="00E51C32" w:rsidP="000E51BA">
      <w:pPr>
        <w:pStyle w:val="xl49"/>
        <w:tabs>
          <w:tab w:val="left" w:pos="1701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0E51BA">
        <w:rPr>
          <w:rFonts w:ascii="Times New Roman" w:hAnsi="Times New Roman"/>
          <w:noProof/>
          <w:sz w:val="22"/>
          <w:szCs w:val="22"/>
        </w:rPr>
        <w:t>MINISTÉRIO DA EDUCAÇÃO</w:t>
      </w:r>
    </w:p>
    <w:p w:rsidR="00E51C32" w:rsidRPr="000E51BA" w:rsidRDefault="00E51C32" w:rsidP="000E51BA">
      <w:pPr>
        <w:pStyle w:val="xl49"/>
        <w:tabs>
          <w:tab w:val="left" w:pos="1701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0E51BA">
        <w:rPr>
          <w:rFonts w:ascii="Times New Roman" w:hAnsi="Times New Roman"/>
          <w:noProof/>
          <w:sz w:val="22"/>
          <w:szCs w:val="22"/>
        </w:rPr>
        <w:t>UNIVERSIDADE FEDERAL DA PARAÍBA</w:t>
      </w:r>
    </w:p>
    <w:p w:rsidR="00E51C32" w:rsidRPr="000E51BA" w:rsidRDefault="00E51C32" w:rsidP="000E51BA">
      <w:pPr>
        <w:pStyle w:val="xl49"/>
        <w:tabs>
          <w:tab w:val="left" w:pos="1701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0E51BA">
        <w:rPr>
          <w:rFonts w:ascii="Times New Roman" w:hAnsi="Times New Roman"/>
          <w:noProof/>
          <w:sz w:val="22"/>
          <w:szCs w:val="22"/>
        </w:rPr>
        <w:t>PREFEITURA UNIVERSITÁRIA</w:t>
      </w:r>
    </w:p>
    <w:p w:rsidR="00E51C32" w:rsidRPr="000E51BA" w:rsidRDefault="00E51C32" w:rsidP="000E51BA">
      <w:pPr>
        <w:pStyle w:val="xl49"/>
        <w:tabs>
          <w:tab w:val="left" w:pos="1701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0E51BA">
        <w:rPr>
          <w:rFonts w:ascii="Times New Roman" w:hAnsi="Times New Roman"/>
          <w:noProof/>
          <w:sz w:val="22"/>
          <w:szCs w:val="22"/>
        </w:rPr>
        <w:t>COMISSÃO PERMANENTE DE LICITAÇÃO</w:t>
      </w:r>
    </w:p>
    <w:p w:rsidR="00E51C32" w:rsidRPr="000E51BA" w:rsidRDefault="00E51C32" w:rsidP="000E51BA">
      <w:pPr>
        <w:tabs>
          <w:tab w:val="left" w:pos="1701"/>
        </w:tabs>
        <w:spacing w:line="360" w:lineRule="auto"/>
        <w:rPr>
          <w:rFonts w:ascii="Times New Roman" w:hAnsi="Times New Roman"/>
        </w:rPr>
      </w:pPr>
    </w:p>
    <w:p w:rsidR="00E51C32" w:rsidRPr="000E51BA" w:rsidRDefault="00E51C32" w:rsidP="000E51BA">
      <w:pPr>
        <w:tabs>
          <w:tab w:val="left" w:pos="1701"/>
        </w:tabs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0E51BA">
        <w:rPr>
          <w:rFonts w:ascii="Times New Roman" w:hAnsi="Times New Roman"/>
          <w:b/>
          <w:u w:val="single"/>
        </w:rPr>
        <w:t>PREGÃO ELETRÔNICO SRP UFPB/CPL-PU Nº 0</w:t>
      </w:r>
      <w:r w:rsidR="00620B26">
        <w:rPr>
          <w:rFonts w:ascii="Times New Roman" w:hAnsi="Times New Roman"/>
          <w:b/>
          <w:u w:val="single"/>
        </w:rPr>
        <w:t>06/2018</w:t>
      </w:r>
    </w:p>
    <w:p w:rsidR="00E51C32" w:rsidRPr="000E51BA" w:rsidRDefault="00E51C32" w:rsidP="000E51BA">
      <w:pPr>
        <w:tabs>
          <w:tab w:val="left" w:pos="1701"/>
        </w:tabs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E51C32" w:rsidRPr="000E51BA" w:rsidRDefault="00E51C32" w:rsidP="000E51BA">
      <w:pPr>
        <w:tabs>
          <w:tab w:val="left" w:pos="1701"/>
        </w:tabs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0E51BA">
        <w:rPr>
          <w:rFonts w:ascii="Times New Roman" w:hAnsi="Times New Roman"/>
          <w:b/>
          <w:u w:val="single"/>
        </w:rPr>
        <w:t>PROCESSO ADMINISTRATIVO Nº 23074.058505/2017-51</w:t>
      </w:r>
    </w:p>
    <w:p w:rsidR="00640836" w:rsidRPr="000E51BA" w:rsidRDefault="00157951" w:rsidP="000E51BA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0E51BA">
        <w:rPr>
          <w:rFonts w:ascii="Times New Roman" w:hAnsi="Times New Roman"/>
          <w:b/>
          <w:u w:val="single"/>
        </w:rPr>
        <w:t xml:space="preserve">ANEXO </w:t>
      </w:r>
      <w:r w:rsidR="00216A79" w:rsidRPr="000E51BA">
        <w:rPr>
          <w:rFonts w:ascii="Times New Roman" w:hAnsi="Times New Roman"/>
          <w:b/>
          <w:u w:val="single"/>
        </w:rPr>
        <w:t>XI</w:t>
      </w:r>
      <w:r w:rsidRPr="000E51BA">
        <w:rPr>
          <w:rFonts w:ascii="Times New Roman" w:hAnsi="Times New Roman"/>
          <w:b/>
          <w:u w:val="single"/>
        </w:rPr>
        <w:t>II</w:t>
      </w:r>
    </w:p>
    <w:p w:rsidR="00640836" w:rsidRPr="000E51BA" w:rsidRDefault="00640836" w:rsidP="000E51BA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0E51BA">
        <w:rPr>
          <w:rFonts w:ascii="Times New Roman" w:hAnsi="Times New Roman"/>
          <w:b/>
          <w:u w:val="single"/>
        </w:rPr>
        <w:t xml:space="preserve">PLANILHA </w:t>
      </w:r>
      <w:r w:rsidR="00785B79" w:rsidRPr="000E51BA">
        <w:rPr>
          <w:rFonts w:ascii="Times New Roman" w:hAnsi="Times New Roman"/>
          <w:b/>
          <w:u w:val="single"/>
        </w:rPr>
        <w:t xml:space="preserve">DE </w:t>
      </w:r>
      <w:r w:rsidR="0098194F" w:rsidRPr="000E51BA">
        <w:rPr>
          <w:rFonts w:ascii="Times New Roman" w:hAnsi="Times New Roman"/>
          <w:b/>
          <w:u w:val="single"/>
        </w:rPr>
        <w:t>CUSTOS E FORMAÇÃO DE PREÇOS</w:t>
      </w:r>
    </w:p>
    <w:p w:rsidR="00640836" w:rsidRPr="000E51BA" w:rsidRDefault="00534244" w:rsidP="000E51BA">
      <w:pPr>
        <w:spacing w:line="240" w:lineRule="auto"/>
        <w:jc w:val="center"/>
        <w:rPr>
          <w:rFonts w:ascii="Times New Roman" w:hAnsi="Times New Roman"/>
          <w:b/>
        </w:rPr>
      </w:pPr>
      <w:r w:rsidRPr="000E51BA">
        <w:rPr>
          <w:rFonts w:ascii="Times New Roman" w:hAnsi="Times New Roman"/>
          <w:b/>
        </w:rPr>
        <w:t>(</w:t>
      </w:r>
      <w:r w:rsidR="00640836" w:rsidRPr="000E51BA">
        <w:rPr>
          <w:rFonts w:ascii="Times New Roman" w:hAnsi="Times New Roman"/>
          <w:b/>
        </w:rPr>
        <w:t>ESPECIFICAÇÃO, QUANTIDADE</w:t>
      </w:r>
      <w:r w:rsidR="0098194F" w:rsidRPr="000E51BA">
        <w:rPr>
          <w:rFonts w:ascii="Times New Roman" w:hAnsi="Times New Roman"/>
          <w:b/>
        </w:rPr>
        <w:t>,</w:t>
      </w:r>
      <w:r w:rsidR="00640836" w:rsidRPr="000E51BA">
        <w:rPr>
          <w:rFonts w:ascii="Times New Roman" w:hAnsi="Times New Roman"/>
          <w:b/>
        </w:rPr>
        <w:t xml:space="preserve"> DETALHAMENTO E PREÇO</w:t>
      </w:r>
      <w:r w:rsidR="00785B79" w:rsidRPr="000E51BA">
        <w:rPr>
          <w:rFonts w:ascii="Times New Roman" w:hAnsi="Times New Roman"/>
          <w:b/>
        </w:rPr>
        <w:t>S</w:t>
      </w:r>
      <w:r w:rsidRPr="000E51BA">
        <w:rPr>
          <w:rFonts w:ascii="Times New Roman" w:hAnsi="Times New Roman"/>
          <w:b/>
        </w:rPr>
        <w:t>)</w:t>
      </w:r>
    </w:p>
    <w:tbl>
      <w:tblPr>
        <w:tblW w:w="95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1157"/>
        <w:gridCol w:w="2688"/>
        <w:gridCol w:w="959"/>
        <w:gridCol w:w="1104"/>
        <w:gridCol w:w="960"/>
        <w:gridCol w:w="1697"/>
      </w:tblGrid>
      <w:tr w:rsidR="00F7512B" w:rsidRPr="00F7512B" w:rsidTr="000E51BA">
        <w:trPr>
          <w:trHeight w:val="939"/>
        </w:trPr>
        <w:tc>
          <w:tcPr>
            <w:tcW w:w="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Campus</w:t>
            </w:r>
          </w:p>
        </w:tc>
        <w:tc>
          <w:tcPr>
            <w:tcW w:w="2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3F30B9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Unidade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Quantidade Máxima Diária Estimada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Valor Diário Unitário Estimado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311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Valor Diário</w:t>
            </w:r>
          </w:p>
          <w:p w:rsid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Máximo Total</w:t>
            </w:r>
          </w:p>
          <w:p w:rsidR="00C33311" w:rsidRPr="00F7512B" w:rsidRDefault="00C33311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 xml:space="preserve">Estimado 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(un)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(R$)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Campus 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564,00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7,54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4.252,56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14,26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34.224,00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1.200,00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13,88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16.656,00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Lanche da Noite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564,00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7,29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4.111,56</w:t>
            </w:r>
          </w:p>
        </w:tc>
      </w:tr>
      <w:tr w:rsidR="00F7512B" w:rsidRPr="00F7512B" w:rsidTr="00F7512B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TOTAL DIÁRIO MÁXIMO PARA O CAMPUS 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59.244,12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2E0C2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Campus II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360,00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7,54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2.714,40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2E0C2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720,00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14,26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10.267,20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2E0C2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13,88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8.328,00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2E0C2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Lanche da Noite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360,00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7,29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2.624,40</w:t>
            </w:r>
          </w:p>
        </w:tc>
      </w:tr>
      <w:tr w:rsidR="00F7512B" w:rsidRPr="00F7512B" w:rsidTr="00F7512B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TOTAL DIÁRIO MÁXIMO PARA O CAMPUS II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23.934,00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2E0C2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Campus III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360,00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7,54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2.714,40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2E0C2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720,00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14,26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10.267,20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2E0C2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13,88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8.328,00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2E0C2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Lanche da Noite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7,29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2.187,00</w:t>
            </w:r>
          </w:p>
        </w:tc>
      </w:tr>
      <w:tr w:rsidR="00F7512B" w:rsidRPr="00F7512B" w:rsidTr="00F7512B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TOTAL DIÁRIO MÁXIMO PARA O CAMPUS III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23.496,60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403A91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Campus IV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7,54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403A91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360,00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14,26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5.133,60</w:t>
            </w:r>
          </w:p>
        </w:tc>
      </w:tr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403A91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bookmarkStart w:id="0" w:name="_GoBack" w:colFirst="2" w:colLast="6"/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13,88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4.164,00</w:t>
            </w:r>
          </w:p>
        </w:tc>
      </w:tr>
      <w:bookmarkEnd w:id="0"/>
      <w:tr w:rsidR="00F7512B" w:rsidRPr="00F7512B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403A91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Lanche da Noite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7,29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F7512B" w:rsidRPr="00F7512B" w:rsidTr="00F7512B">
        <w:trPr>
          <w:trHeight w:val="439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TOTAL DIÁRIO MÁXIMO PARA O CAMPUS IV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9.297,60</w:t>
            </w:r>
          </w:p>
        </w:tc>
      </w:tr>
      <w:tr w:rsidR="00F7512B" w:rsidRPr="00F7512B" w:rsidTr="00F7512B">
        <w:trPr>
          <w:trHeight w:val="439"/>
        </w:trPr>
        <w:tc>
          <w:tcPr>
            <w:tcW w:w="78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VALOR TOTAL DIÁRIO MÁXIMO (R$)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115.972,32</w:t>
            </w:r>
          </w:p>
        </w:tc>
      </w:tr>
      <w:tr w:rsidR="00F7512B" w:rsidRPr="00F7512B" w:rsidTr="00F7512B">
        <w:trPr>
          <w:trHeight w:val="439"/>
        </w:trPr>
        <w:tc>
          <w:tcPr>
            <w:tcW w:w="782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VALOR TOTAL ANUAL MÁXIMO (R$)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F7512B" w:rsidRDefault="00F7512B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23.194.464,00</w:t>
            </w:r>
          </w:p>
        </w:tc>
      </w:tr>
      <w:tr w:rsidR="00F7512B" w:rsidRPr="00F7512B" w:rsidTr="000E51BA">
        <w:trPr>
          <w:trHeight w:val="1016"/>
        </w:trPr>
        <w:tc>
          <w:tcPr>
            <w:tcW w:w="95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1BA" w:rsidRDefault="00F7512B" w:rsidP="000E51BA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OBSERVAÇÕES:</w:t>
            </w:r>
          </w:p>
          <w:p w:rsidR="000E51BA" w:rsidRDefault="00F7512B" w:rsidP="000E51BA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- O ANO LETIVO COMPREENDE 200 DIAS</w:t>
            </w:r>
          </w:p>
          <w:p w:rsidR="00F7512B" w:rsidRPr="00F7512B" w:rsidRDefault="00F7512B" w:rsidP="000E51BA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F7512B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- A SEU CRITÉRIO EXCLUSIVO, O LICITANTE INTERESSADO PODERÁ COTAR VALORES DIFERENTES PARA CADA CAMPUS.</w:t>
            </w:r>
          </w:p>
        </w:tc>
      </w:tr>
    </w:tbl>
    <w:p w:rsidR="00640836" w:rsidRPr="001419C4" w:rsidRDefault="00640836" w:rsidP="00534244"/>
    <w:sectPr w:rsidR="00640836" w:rsidRPr="001419C4" w:rsidSect="000E51BA">
      <w:footerReference w:type="default" r:id="rId9"/>
      <w:pgSz w:w="11906" w:h="16838"/>
      <w:pgMar w:top="1560" w:right="851" w:bottom="993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12B" w:rsidRDefault="00F7512B">
      <w:pPr>
        <w:spacing w:line="240" w:lineRule="auto"/>
      </w:pPr>
      <w:r>
        <w:separator/>
      </w:r>
    </w:p>
  </w:endnote>
  <w:endnote w:type="continuationSeparator" w:id="0">
    <w:p w:rsidR="00F7512B" w:rsidRDefault="00F75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2B" w:rsidRDefault="00F7512B" w:rsidP="00683B81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SRP </w:t>
    </w:r>
    <w:r>
      <w:rPr>
        <w:i/>
        <w:sz w:val="20"/>
        <w:szCs w:val="20"/>
      </w:rPr>
      <w:t xml:space="preserve">UFPB </w:t>
    </w:r>
    <w:r w:rsidRPr="00DF1C57">
      <w:rPr>
        <w:i/>
        <w:sz w:val="20"/>
        <w:szCs w:val="20"/>
      </w:rPr>
      <w:t>CPL</w:t>
    </w:r>
    <w:r>
      <w:rPr>
        <w:i/>
        <w:sz w:val="20"/>
        <w:szCs w:val="20"/>
      </w:rPr>
      <w:t>-</w:t>
    </w:r>
    <w:r w:rsidRPr="00DF1C57">
      <w:rPr>
        <w:i/>
        <w:sz w:val="20"/>
        <w:szCs w:val="20"/>
      </w:rPr>
      <w:t>PU</w:t>
    </w:r>
    <w:r>
      <w:rPr>
        <w:i/>
        <w:sz w:val="20"/>
        <w:szCs w:val="20"/>
      </w:rPr>
      <w:t xml:space="preserve"> </w:t>
    </w:r>
    <w:r w:rsidRPr="00DF1C57">
      <w:rPr>
        <w:i/>
        <w:sz w:val="20"/>
        <w:szCs w:val="20"/>
      </w:rPr>
      <w:t>Nº 0</w:t>
    </w:r>
    <w:r w:rsidR="00620B26">
      <w:rPr>
        <w:i/>
        <w:sz w:val="20"/>
        <w:szCs w:val="20"/>
      </w:rPr>
      <w:t>06</w:t>
    </w:r>
    <w:r w:rsidRPr="00DF1C57">
      <w:rPr>
        <w:i/>
        <w:sz w:val="20"/>
        <w:szCs w:val="20"/>
      </w:rPr>
      <w:t>/201</w:t>
    </w:r>
    <w:r w:rsidR="00620B26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12B" w:rsidRDefault="00F7512B">
      <w:pPr>
        <w:spacing w:line="240" w:lineRule="auto"/>
      </w:pPr>
      <w:r>
        <w:separator/>
      </w:r>
    </w:p>
  </w:footnote>
  <w:footnote w:type="continuationSeparator" w:id="0">
    <w:p w:rsidR="00F7512B" w:rsidRDefault="00F751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836"/>
    <w:rsid w:val="000541A2"/>
    <w:rsid w:val="000575CC"/>
    <w:rsid w:val="000E51BA"/>
    <w:rsid w:val="001419C4"/>
    <w:rsid w:val="00153790"/>
    <w:rsid w:val="00157951"/>
    <w:rsid w:val="001B617B"/>
    <w:rsid w:val="001C4F0B"/>
    <w:rsid w:val="001F4B83"/>
    <w:rsid w:val="00216A79"/>
    <w:rsid w:val="00233871"/>
    <w:rsid w:val="00290B85"/>
    <w:rsid w:val="002E0C25"/>
    <w:rsid w:val="002F20AE"/>
    <w:rsid w:val="002F4E28"/>
    <w:rsid w:val="00350AD8"/>
    <w:rsid w:val="00396F5D"/>
    <w:rsid w:val="003F30B9"/>
    <w:rsid w:val="00403A91"/>
    <w:rsid w:val="00412BED"/>
    <w:rsid w:val="0041426C"/>
    <w:rsid w:val="0047022B"/>
    <w:rsid w:val="004A1FC7"/>
    <w:rsid w:val="00534244"/>
    <w:rsid w:val="005F5F8D"/>
    <w:rsid w:val="00620B26"/>
    <w:rsid w:val="00640836"/>
    <w:rsid w:val="00674002"/>
    <w:rsid w:val="00683B81"/>
    <w:rsid w:val="00785B79"/>
    <w:rsid w:val="007A0532"/>
    <w:rsid w:val="0098194F"/>
    <w:rsid w:val="00AE2404"/>
    <w:rsid w:val="00BB39D6"/>
    <w:rsid w:val="00C33311"/>
    <w:rsid w:val="00CB29C3"/>
    <w:rsid w:val="00DA0869"/>
    <w:rsid w:val="00E51C32"/>
    <w:rsid w:val="00E87C54"/>
    <w:rsid w:val="00F11BFB"/>
    <w:rsid w:val="00F12647"/>
    <w:rsid w:val="00F3709A"/>
    <w:rsid w:val="00F7512B"/>
    <w:rsid w:val="00FF1442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F94CE707-0588-4A36-97B4-4711A12A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836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6408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6408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408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40836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6408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6408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640836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640836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640836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640836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640836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64083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640836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640836"/>
    <w:pPr>
      <w:spacing w:after="140" w:line="288" w:lineRule="auto"/>
    </w:pPr>
  </w:style>
  <w:style w:type="paragraph" w:styleId="Lista">
    <w:name w:val="List"/>
    <w:basedOn w:val="Corpodotexto"/>
    <w:rsid w:val="00640836"/>
    <w:rPr>
      <w:rFonts w:cs="Mangal"/>
    </w:rPr>
  </w:style>
  <w:style w:type="paragraph" w:styleId="Legenda">
    <w:name w:val="caption"/>
    <w:basedOn w:val="Normal"/>
    <w:rsid w:val="006408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640836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640836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640836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64083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0836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640836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640836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640836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640836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640836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408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640836"/>
    <w:pPr>
      <w:jc w:val="both"/>
    </w:pPr>
  </w:style>
  <w:style w:type="paragraph" w:customStyle="1" w:styleId="Corpodetexto31">
    <w:name w:val="Corpo de texto 31"/>
    <w:basedOn w:val="Standard"/>
    <w:rsid w:val="00640836"/>
    <w:rPr>
      <w:rFonts w:ascii="Arial" w:hAnsi="Arial"/>
      <w:szCs w:val="20"/>
    </w:rPr>
  </w:style>
  <w:style w:type="character" w:customStyle="1" w:styleId="Internetlink">
    <w:name w:val="Internet link"/>
    <w:rsid w:val="00640836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640836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640836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640836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40836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640836"/>
    <w:pPr>
      <w:spacing w:after="120"/>
    </w:pPr>
  </w:style>
  <w:style w:type="paragraph" w:customStyle="1" w:styleId="Index">
    <w:name w:val="Index"/>
    <w:basedOn w:val="Standard"/>
    <w:rsid w:val="00640836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6408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640836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640836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640836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640836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640836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640836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640836"/>
    <w:pPr>
      <w:suppressLineNumbers/>
    </w:pPr>
  </w:style>
  <w:style w:type="paragraph" w:customStyle="1" w:styleId="TableHeadinguser">
    <w:name w:val="Table Heading (user)"/>
    <w:basedOn w:val="TableContentsuser"/>
    <w:rsid w:val="00640836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640836"/>
    <w:pPr>
      <w:suppressLineNumbers/>
    </w:pPr>
  </w:style>
  <w:style w:type="paragraph" w:customStyle="1" w:styleId="TableHeading">
    <w:name w:val="Table Heading"/>
    <w:basedOn w:val="TableContents"/>
    <w:rsid w:val="00640836"/>
    <w:pPr>
      <w:jc w:val="center"/>
    </w:pPr>
    <w:rPr>
      <w:b/>
      <w:bCs/>
    </w:rPr>
  </w:style>
  <w:style w:type="character" w:customStyle="1" w:styleId="WW8Num8z0">
    <w:name w:val="WW8Num8z0"/>
    <w:rsid w:val="00640836"/>
    <w:rPr>
      <w:rFonts w:ascii="Symbol" w:hAnsi="Symbol"/>
    </w:rPr>
  </w:style>
  <w:style w:type="character" w:customStyle="1" w:styleId="Absatz-Standardschriftart">
    <w:name w:val="Absatz-Standardschriftart"/>
    <w:rsid w:val="00640836"/>
  </w:style>
  <w:style w:type="character" w:customStyle="1" w:styleId="WW-Absatz-Standardschriftart">
    <w:name w:val="WW-Absatz-Standardschriftart"/>
    <w:rsid w:val="00640836"/>
  </w:style>
  <w:style w:type="character" w:customStyle="1" w:styleId="WW-Absatz-Standardschriftart1">
    <w:name w:val="WW-Absatz-Standardschriftart1"/>
    <w:rsid w:val="00640836"/>
  </w:style>
  <w:style w:type="character" w:customStyle="1" w:styleId="WW-Absatz-Standardschriftart11">
    <w:name w:val="WW-Absatz-Standardschriftart11"/>
    <w:rsid w:val="00640836"/>
  </w:style>
  <w:style w:type="character" w:customStyle="1" w:styleId="WW-Absatz-Standardschriftart111">
    <w:name w:val="WW-Absatz-Standardschriftart111"/>
    <w:rsid w:val="00640836"/>
  </w:style>
  <w:style w:type="character" w:customStyle="1" w:styleId="WW-Absatz-Standardschriftart1111">
    <w:name w:val="WW-Absatz-Standardschriftart1111"/>
    <w:rsid w:val="00640836"/>
  </w:style>
  <w:style w:type="character" w:customStyle="1" w:styleId="WW-Absatz-Standardschriftart11111">
    <w:name w:val="WW-Absatz-Standardschriftart11111"/>
    <w:rsid w:val="00640836"/>
  </w:style>
  <w:style w:type="character" w:customStyle="1" w:styleId="WW-Absatz-Standardschriftart111111">
    <w:name w:val="WW-Absatz-Standardschriftart111111"/>
    <w:rsid w:val="00640836"/>
  </w:style>
  <w:style w:type="character" w:customStyle="1" w:styleId="WW-Absatz-Standardschriftart1111111">
    <w:name w:val="WW-Absatz-Standardschriftart1111111"/>
    <w:rsid w:val="00640836"/>
  </w:style>
  <w:style w:type="character" w:customStyle="1" w:styleId="WW-Absatz-Standardschriftart11111111">
    <w:name w:val="WW-Absatz-Standardschriftart11111111"/>
    <w:rsid w:val="00640836"/>
  </w:style>
  <w:style w:type="character" w:customStyle="1" w:styleId="WW-Absatz-Standardschriftart111111111">
    <w:name w:val="WW-Absatz-Standardschriftart111111111"/>
    <w:rsid w:val="00640836"/>
  </w:style>
  <w:style w:type="character" w:customStyle="1" w:styleId="WW-Absatz-Standardschriftart1111111111">
    <w:name w:val="WW-Absatz-Standardschriftart1111111111"/>
    <w:rsid w:val="00640836"/>
  </w:style>
  <w:style w:type="character" w:customStyle="1" w:styleId="WW-Absatz-Standardschriftart11111111111">
    <w:name w:val="WW-Absatz-Standardschriftart11111111111"/>
    <w:rsid w:val="00640836"/>
  </w:style>
  <w:style w:type="character" w:customStyle="1" w:styleId="WW-Absatz-Standardschriftart111111111111">
    <w:name w:val="WW-Absatz-Standardschriftart111111111111"/>
    <w:rsid w:val="00640836"/>
  </w:style>
  <w:style w:type="character" w:customStyle="1" w:styleId="WW-Absatz-Standardschriftart1111111111111">
    <w:name w:val="WW-Absatz-Standardschriftart1111111111111"/>
    <w:rsid w:val="00640836"/>
  </w:style>
  <w:style w:type="character" w:customStyle="1" w:styleId="WW-Absatz-Standardschriftart11111111111111">
    <w:name w:val="WW-Absatz-Standardschriftart11111111111111"/>
    <w:rsid w:val="00640836"/>
  </w:style>
  <w:style w:type="character" w:customStyle="1" w:styleId="WW-Absatz-Standardschriftart111111111111111">
    <w:name w:val="WW-Absatz-Standardschriftart111111111111111"/>
    <w:rsid w:val="00640836"/>
  </w:style>
  <w:style w:type="character" w:customStyle="1" w:styleId="WW-Absatz-Standardschriftart1111111111111111">
    <w:name w:val="WW-Absatz-Standardschriftart1111111111111111"/>
    <w:rsid w:val="00640836"/>
  </w:style>
  <w:style w:type="character" w:customStyle="1" w:styleId="WW-Absatz-Standardschriftart11111111111111111">
    <w:name w:val="WW-Absatz-Standardschriftart11111111111111111"/>
    <w:rsid w:val="00640836"/>
  </w:style>
  <w:style w:type="character" w:customStyle="1" w:styleId="WW-Absatz-Standardschriftart111111111111111111">
    <w:name w:val="WW-Absatz-Standardschriftart111111111111111111"/>
    <w:rsid w:val="00640836"/>
  </w:style>
  <w:style w:type="character" w:customStyle="1" w:styleId="WW-Absatz-Standardschriftart1111111111111111111">
    <w:name w:val="WW-Absatz-Standardschriftart1111111111111111111"/>
    <w:rsid w:val="00640836"/>
  </w:style>
  <w:style w:type="character" w:customStyle="1" w:styleId="WW-Absatz-Standardschriftart11111111111111111111">
    <w:name w:val="WW-Absatz-Standardschriftart11111111111111111111"/>
    <w:rsid w:val="00640836"/>
  </w:style>
  <w:style w:type="character" w:customStyle="1" w:styleId="Fontepargpadro1">
    <w:name w:val="Fonte parág. padrão1"/>
    <w:rsid w:val="00640836"/>
  </w:style>
  <w:style w:type="character" w:customStyle="1" w:styleId="NumberingSymbolsuser">
    <w:name w:val="Numbering Symbols (user)"/>
    <w:rsid w:val="00640836"/>
  </w:style>
  <w:style w:type="character" w:customStyle="1" w:styleId="Bullets">
    <w:name w:val="Bullets"/>
    <w:rsid w:val="00640836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640836"/>
    <w:rPr>
      <w:rFonts w:ascii="Symbol" w:hAnsi="Symbol"/>
    </w:rPr>
  </w:style>
  <w:style w:type="character" w:customStyle="1" w:styleId="WW8Num6z1">
    <w:name w:val="WW8Num6z1"/>
    <w:rsid w:val="00640836"/>
    <w:rPr>
      <w:rFonts w:ascii="Courier New" w:hAnsi="Courier New" w:cs="Courier New"/>
    </w:rPr>
  </w:style>
  <w:style w:type="character" w:customStyle="1" w:styleId="WW8Num6z2">
    <w:name w:val="WW8Num6z2"/>
    <w:rsid w:val="00640836"/>
    <w:rPr>
      <w:rFonts w:ascii="Wingdings" w:hAnsi="Wingdings"/>
    </w:rPr>
  </w:style>
  <w:style w:type="paragraph" w:styleId="Reviso">
    <w:name w:val="Revision"/>
    <w:rsid w:val="00640836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640836"/>
    <w:pPr>
      <w:numPr>
        <w:numId w:val="1"/>
      </w:numPr>
    </w:pPr>
  </w:style>
  <w:style w:type="numbering" w:customStyle="1" w:styleId="WW8Num2">
    <w:name w:val="WW8Num2"/>
    <w:basedOn w:val="Semlista"/>
    <w:rsid w:val="00640836"/>
    <w:pPr>
      <w:numPr>
        <w:numId w:val="2"/>
      </w:numPr>
    </w:pPr>
  </w:style>
  <w:style w:type="numbering" w:customStyle="1" w:styleId="WW8Num3">
    <w:name w:val="WW8Num3"/>
    <w:basedOn w:val="Semlista"/>
    <w:rsid w:val="00640836"/>
    <w:pPr>
      <w:numPr>
        <w:numId w:val="3"/>
      </w:numPr>
    </w:pPr>
  </w:style>
  <w:style w:type="numbering" w:customStyle="1" w:styleId="WW8Num4">
    <w:name w:val="WW8Num4"/>
    <w:basedOn w:val="Semlista"/>
    <w:rsid w:val="00640836"/>
    <w:pPr>
      <w:numPr>
        <w:numId w:val="4"/>
      </w:numPr>
    </w:pPr>
  </w:style>
  <w:style w:type="numbering" w:customStyle="1" w:styleId="WW8Num5">
    <w:name w:val="WW8Num5"/>
    <w:basedOn w:val="Semlista"/>
    <w:rsid w:val="00640836"/>
    <w:pPr>
      <w:numPr>
        <w:numId w:val="5"/>
      </w:numPr>
    </w:pPr>
  </w:style>
  <w:style w:type="numbering" w:customStyle="1" w:styleId="WW8Num6">
    <w:name w:val="WW8Num6"/>
    <w:basedOn w:val="Semlista"/>
    <w:rsid w:val="00640836"/>
    <w:pPr>
      <w:numPr>
        <w:numId w:val="6"/>
      </w:numPr>
    </w:pPr>
  </w:style>
  <w:style w:type="numbering" w:customStyle="1" w:styleId="WW8Num7">
    <w:name w:val="WW8Num7"/>
    <w:basedOn w:val="Semlista"/>
    <w:rsid w:val="00640836"/>
    <w:pPr>
      <w:numPr>
        <w:numId w:val="7"/>
      </w:numPr>
    </w:pPr>
  </w:style>
  <w:style w:type="numbering" w:customStyle="1" w:styleId="WW8Num8">
    <w:name w:val="WW8Num8"/>
    <w:basedOn w:val="Semlista"/>
    <w:rsid w:val="00640836"/>
    <w:pPr>
      <w:numPr>
        <w:numId w:val="8"/>
      </w:numPr>
    </w:pPr>
  </w:style>
  <w:style w:type="numbering" w:customStyle="1" w:styleId="WW8Num9">
    <w:name w:val="WW8Num9"/>
    <w:basedOn w:val="Semlista"/>
    <w:rsid w:val="00640836"/>
    <w:pPr>
      <w:numPr>
        <w:numId w:val="9"/>
      </w:numPr>
    </w:pPr>
  </w:style>
  <w:style w:type="numbering" w:customStyle="1" w:styleId="WW8Num10">
    <w:name w:val="WW8Num10"/>
    <w:basedOn w:val="Semlista"/>
    <w:rsid w:val="00640836"/>
    <w:pPr>
      <w:numPr>
        <w:numId w:val="10"/>
      </w:numPr>
    </w:pPr>
  </w:style>
  <w:style w:type="numbering" w:customStyle="1" w:styleId="WW8Num11">
    <w:name w:val="WW8Num11"/>
    <w:basedOn w:val="Semlista"/>
    <w:rsid w:val="00640836"/>
    <w:pPr>
      <w:numPr>
        <w:numId w:val="11"/>
      </w:numPr>
    </w:pPr>
  </w:style>
  <w:style w:type="numbering" w:customStyle="1" w:styleId="WW8Num12">
    <w:name w:val="WW8Num12"/>
    <w:basedOn w:val="Semlista"/>
    <w:rsid w:val="00640836"/>
    <w:pPr>
      <w:numPr>
        <w:numId w:val="12"/>
      </w:numPr>
    </w:pPr>
  </w:style>
  <w:style w:type="numbering" w:customStyle="1" w:styleId="WW8Num30">
    <w:name w:val="WW8Num30"/>
    <w:basedOn w:val="Semlista"/>
    <w:rsid w:val="00640836"/>
    <w:pPr>
      <w:numPr>
        <w:numId w:val="13"/>
      </w:numPr>
    </w:pPr>
  </w:style>
  <w:style w:type="character" w:styleId="Hyperlink">
    <w:name w:val="Hyperlink"/>
    <w:uiPriority w:val="99"/>
    <w:unhideWhenUsed/>
    <w:rsid w:val="00640836"/>
    <w:rPr>
      <w:color w:val="0000FF"/>
      <w:u w:val="single"/>
    </w:rPr>
  </w:style>
  <w:style w:type="paragraph" w:customStyle="1" w:styleId="western">
    <w:name w:val="western"/>
    <w:basedOn w:val="Standard"/>
    <w:rsid w:val="00640836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640836"/>
    <w:pPr>
      <w:numPr>
        <w:numId w:val="14"/>
      </w:numPr>
    </w:pPr>
  </w:style>
  <w:style w:type="numbering" w:customStyle="1" w:styleId="WW8Num27">
    <w:name w:val="WW8Num27"/>
    <w:basedOn w:val="Semlista"/>
    <w:rsid w:val="00640836"/>
    <w:pPr>
      <w:numPr>
        <w:numId w:val="15"/>
      </w:numPr>
    </w:pPr>
  </w:style>
  <w:style w:type="numbering" w:customStyle="1" w:styleId="WW8Num29">
    <w:name w:val="WW8Num29"/>
    <w:basedOn w:val="Semlista"/>
    <w:rsid w:val="00640836"/>
    <w:pPr>
      <w:numPr>
        <w:numId w:val="16"/>
      </w:numPr>
    </w:pPr>
  </w:style>
  <w:style w:type="paragraph" w:customStyle="1" w:styleId="Contedodatabela">
    <w:name w:val="Conteúdo da tabela"/>
    <w:basedOn w:val="Normal"/>
    <w:rsid w:val="00640836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640836"/>
  </w:style>
  <w:style w:type="paragraph" w:customStyle="1" w:styleId="texto1">
    <w:name w:val="texto1"/>
    <w:basedOn w:val="Normal"/>
    <w:rsid w:val="006408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640836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64083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640836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640836"/>
    <w:rPr>
      <w:i/>
      <w:iCs/>
    </w:rPr>
  </w:style>
  <w:style w:type="table" w:customStyle="1" w:styleId="TableGrid">
    <w:name w:val="TableGrid"/>
    <w:rsid w:val="00640836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083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640836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640836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640836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640836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640836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640836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640836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640836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640836"/>
  </w:style>
  <w:style w:type="character" w:customStyle="1" w:styleId="tex3a">
    <w:name w:val="tex3a"/>
    <w:basedOn w:val="Fontepargpadro"/>
    <w:rsid w:val="00640836"/>
  </w:style>
  <w:style w:type="character" w:customStyle="1" w:styleId="mensagem">
    <w:name w:val="mensagem"/>
    <w:basedOn w:val="Fontepargpadro"/>
    <w:rsid w:val="00640836"/>
  </w:style>
  <w:style w:type="paragraph" w:customStyle="1" w:styleId="xl49">
    <w:name w:val="xl49"/>
    <w:basedOn w:val="Normal"/>
    <w:rsid w:val="00E51C32"/>
    <w:pPr>
      <w:suppressAutoHyphens w:val="0"/>
      <w:spacing w:before="100" w:after="100" w:line="240" w:lineRule="auto"/>
      <w:jc w:val="center"/>
    </w:pPr>
    <w:rPr>
      <w:rFonts w:ascii="Arial" w:eastAsia="Times New Roman" w:hAnsi="Arial"/>
      <w:b/>
      <w:color w:val="auto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BC3A9-24E7-4DBB-8663-AD5E2665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CPL PU UFPB</cp:lastModifiedBy>
  <cp:revision>16</cp:revision>
  <cp:lastPrinted>2017-10-03T15:00:00Z</cp:lastPrinted>
  <dcterms:created xsi:type="dcterms:W3CDTF">2015-08-06T16:09:00Z</dcterms:created>
  <dcterms:modified xsi:type="dcterms:W3CDTF">2018-03-09T12:56:00Z</dcterms:modified>
</cp:coreProperties>
</file>