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310" w:rsidRPr="00FA11B1" w:rsidRDefault="00243310" w:rsidP="00243310">
      <w:pPr>
        <w:jc w:val="center"/>
        <w:rPr>
          <w:rFonts w:ascii="Times New Roman" w:hAnsi="Times New Roman"/>
          <w:b/>
        </w:rPr>
      </w:pPr>
      <w:r w:rsidRPr="00FA11B1">
        <w:rPr>
          <w:rFonts w:ascii="Times New Roman" w:hAnsi="Times New Roman"/>
          <w:b/>
        </w:rPr>
        <w:t>UNIVERSIDADE FEDERAL DA PARAÍBA</w:t>
      </w:r>
    </w:p>
    <w:p w:rsidR="00954FE3" w:rsidRDefault="00954FE3" w:rsidP="00954FE3">
      <w:pPr>
        <w:jc w:val="center"/>
        <w:rPr>
          <w:rFonts w:ascii="Times New Roman" w:hAnsi="Times New Roman"/>
        </w:rPr>
      </w:pPr>
      <w:r w:rsidRPr="00FA11B1">
        <w:rPr>
          <w:rFonts w:ascii="Times New Roman" w:hAnsi="Times New Roman"/>
        </w:rPr>
        <w:t>DIVISÃO DE SEGURANÇA</w:t>
      </w:r>
      <w:r w:rsidR="00FA11B1">
        <w:rPr>
          <w:rFonts w:ascii="Times New Roman" w:hAnsi="Times New Roman"/>
        </w:rPr>
        <w:t>, TRANSPORTE</w:t>
      </w:r>
      <w:r w:rsidRPr="00FA11B1">
        <w:rPr>
          <w:rFonts w:ascii="Times New Roman" w:hAnsi="Times New Roman"/>
        </w:rPr>
        <w:t xml:space="preserve"> E PORTARIA </w:t>
      </w:r>
    </w:p>
    <w:p w:rsidR="00871539" w:rsidRDefault="00871539" w:rsidP="00954FE3">
      <w:pPr>
        <w:jc w:val="center"/>
        <w:rPr>
          <w:rFonts w:ascii="Times New Roman" w:hAnsi="Times New Roman"/>
        </w:rPr>
      </w:pPr>
    </w:p>
    <w:p w:rsidR="00FA11B1" w:rsidRPr="00871539" w:rsidRDefault="00FA11B1" w:rsidP="006A2EDF">
      <w:pPr>
        <w:jc w:val="center"/>
        <w:rPr>
          <w:rFonts w:ascii="Times New Roman" w:hAnsi="Times New Roman"/>
          <w:b/>
          <w:u w:val="single"/>
        </w:rPr>
      </w:pPr>
      <w:r w:rsidRPr="00871539">
        <w:rPr>
          <w:rFonts w:ascii="Times New Roman" w:hAnsi="Times New Roman"/>
          <w:b/>
          <w:u w:val="single"/>
        </w:rPr>
        <w:t>RELATÓRIO</w:t>
      </w:r>
      <w:r w:rsidR="00513F27">
        <w:rPr>
          <w:rFonts w:ascii="Times New Roman" w:hAnsi="Times New Roman"/>
          <w:b/>
          <w:u w:val="single"/>
        </w:rPr>
        <w:t xml:space="preserve"> DE FISCALIZAÇÃO ADMINISTRATIVA</w:t>
      </w:r>
      <w:r w:rsidR="006A2EDF">
        <w:rPr>
          <w:rFonts w:ascii="Times New Roman" w:hAnsi="Times New Roman"/>
          <w:b/>
          <w:u w:val="single"/>
        </w:rPr>
        <w:t xml:space="preserve"> E MEDIÇÃO DE RESULTADO</w:t>
      </w:r>
      <w:bookmarkStart w:id="0" w:name="_GoBack"/>
      <w:bookmarkEnd w:id="0"/>
    </w:p>
    <w:p w:rsidR="00FA11B1" w:rsidRDefault="00FA11B1" w:rsidP="00954FE3">
      <w:pPr>
        <w:jc w:val="center"/>
        <w:rPr>
          <w:rFonts w:ascii="Times New Roman" w:hAnsi="Times New Roman"/>
        </w:rPr>
      </w:pPr>
    </w:p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9781"/>
      </w:tblGrid>
      <w:tr w:rsidR="00FA11B1" w:rsidRPr="00593FD0" w:rsidTr="00FA11B1">
        <w:trPr>
          <w:cantSplit/>
          <w:trHeight w:val="397"/>
        </w:trPr>
        <w:tc>
          <w:tcPr>
            <w:tcW w:w="9781" w:type="dxa"/>
            <w:shd w:val="clear" w:color="auto" w:fill="D9D9D9"/>
            <w:vAlign w:val="center"/>
          </w:tcPr>
          <w:p w:rsidR="00FA11B1" w:rsidRPr="00FA11B1" w:rsidRDefault="00871539" w:rsidP="00871539">
            <w:pPr>
              <w:pStyle w:val="Ttulo2"/>
              <w:keepNext/>
              <w:numPr>
                <w:ilvl w:val="0"/>
                <w:numId w:val="0"/>
              </w:numPr>
              <w:spacing w:before="40" w:after="4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>I</w:t>
            </w:r>
            <w:r w:rsidR="00FA11B1" w:rsidRPr="00FA11B1">
              <w:rPr>
                <w:rFonts w:ascii="Times New Roman" w:hAnsi="Times New Roman"/>
                <w:color w:val="auto"/>
                <w:spacing w:val="-4"/>
                <w:sz w:val="22"/>
                <w:szCs w:val="22"/>
              </w:rPr>
              <w:t xml:space="preserve"> - IDENTIFICAÇÃO</w:t>
            </w:r>
          </w:p>
        </w:tc>
      </w:tr>
      <w:tr w:rsidR="00FA11B1" w:rsidRPr="00593FD0" w:rsidTr="00FA11B1">
        <w:trPr>
          <w:cantSplit/>
          <w:trHeight w:val="397"/>
        </w:trPr>
        <w:tc>
          <w:tcPr>
            <w:tcW w:w="9781" w:type="dxa"/>
            <w:shd w:val="clear" w:color="auto" w:fill="auto"/>
            <w:vAlign w:val="center"/>
          </w:tcPr>
          <w:p w:rsidR="00FA11B1" w:rsidRPr="00FA11B1" w:rsidRDefault="00FA11B1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>P</w:t>
            </w:r>
            <w:r>
              <w:rPr>
                <w:rFonts w:ascii="Times New Roman" w:hAnsi="Times New Roman"/>
                <w:sz w:val="22"/>
                <w:szCs w:val="22"/>
              </w:rPr>
              <w:t>rocesso Administrativo</w:t>
            </w:r>
            <w:r w:rsidR="001D14DA">
              <w:rPr>
                <w:rFonts w:ascii="Times New Roman" w:hAnsi="Times New Roman"/>
                <w:sz w:val="22"/>
                <w:szCs w:val="22"/>
              </w:rPr>
              <w:t>:</w:t>
            </w:r>
            <w:r w:rsidR="004F1D1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71539" w:rsidRPr="00593FD0" w:rsidTr="00FA11B1">
        <w:trPr>
          <w:cantSplit/>
          <w:trHeight w:val="397"/>
        </w:trPr>
        <w:tc>
          <w:tcPr>
            <w:tcW w:w="9781" w:type="dxa"/>
            <w:shd w:val="clear" w:color="auto" w:fill="auto"/>
            <w:vAlign w:val="center"/>
          </w:tcPr>
          <w:p w:rsidR="00871539" w:rsidRPr="00FA11B1" w:rsidRDefault="001D14DA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 xml:space="preserve">Processo de </w:t>
            </w:r>
            <w:r w:rsidR="004F1D10" w:rsidRPr="00FA11B1">
              <w:rPr>
                <w:rFonts w:ascii="Times New Roman" w:hAnsi="Times New Roman"/>
                <w:sz w:val="22"/>
                <w:szCs w:val="22"/>
              </w:rPr>
              <w:t>Fatura</w:t>
            </w:r>
            <w:r w:rsidR="004F1D10" w:rsidRPr="000462CB">
              <w:rPr>
                <w:rFonts w:ascii="Times New Roman" w:hAnsi="Times New Roman"/>
                <w:sz w:val="22"/>
                <w:szCs w:val="22"/>
              </w:rPr>
              <w:t>:</w:t>
            </w:r>
            <w:r w:rsidR="00625091" w:rsidRPr="000462C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12CC3"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D712FA">
              <w:rPr>
                <w:rFonts w:ascii="Times New Roman" w:hAnsi="Times New Roman"/>
                <w:sz w:val="22"/>
                <w:szCs w:val="22"/>
              </w:rPr>
              <w:t>Nota</w:t>
            </w:r>
            <w:r w:rsidR="00871539">
              <w:rPr>
                <w:rFonts w:ascii="Times New Roman" w:hAnsi="Times New Roman"/>
                <w:sz w:val="22"/>
                <w:szCs w:val="22"/>
              </w:rPr>
              <w:t xml:space="preserve"> Fiscal nº:</w:t>
            </w:r>
            <w:r w:rsidR="00412CC3">
              <w:rPr>
                <w:rFonts w:ascii="Times New Roman" w:hAnsi="Times New Roman"/>
                <w:sz w:val="22"/>
                <w:szCs w:val="22"/>
              </w:rPr>
              <w:t xml:space="preserve">                 </w:t>
            </w:r>
            <w:r w:rsidR="00E3424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9750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386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Valor Bruto:</w:t>
            </w:r>
            <w:r w:rsidR="007E2482">
              <w:rPr>
                <w:rFonts w:ascii="Times New Roman" w:hAnsi="Times New Roman"/>
                <w:sz w:val="22"/>
                <w:szCs w:val="22"/>
              </w:rPr>
              <w:t xml:space="preserve">  </w:t>
            </w:r>
          </w:p>
        </w:tc>
      </w:tr>
      <w:tr w:rsidR="00FA11B1" w:rsidRPr="00593FD0" w:rsidTr="00FA11B1">
        <w:trPr>
          <w:cantSplit/>
          <w:trHeight w:val="369"/>
        </w:trPr>
        <w:tc>
          <w:tcPr>
            <w:tcW w:w="9781" w:type="dxa"/>
            <w:shd w:val="clear" w:color="auto" w:fill="auto"/>
            <w:vAlign w:val="center"/>
          </w:tcPr>
          <w:p w:rsidR="00FA11B1" w:rsidRPr="00FA11B1" w:rsidRDefault="00EA6E8F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Período</w:t>
            </w:r>
            <w:r w:rsidR="00FA11B1" w:rsidRPr="00FA11B1">
              <w:rPr>
                <w:rFonts w:ascii="Times New Roman" w:hAnsi="Times New Roman"/>
                <w:sz w:val="22"/>
                <w:szCs w:val="22"/>
              </w:rPr>
              <w:t>/Ano da Avaliação</w:t>
            </w:r>
            <w:r w:rsidR="00FA11B1" w:rsidRPr="00412CC3">
              <w:rPr>
                <w:rFonts w:ascii="Times New Roman" w:hAnsi="Times New Roman"/>
                <w:b w:val="0"/>
                <w:sz w:val="22"/>
                <w:szCs w:val="22"/>
              </w:rPr>
              <w:t>:</w:t>
            </w:r>
            <w:r w:rsidRPr="00412CC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412CC3" w:rsidRPr="00412CC3"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                                           </w:t>
            </w:r>
            <w:r w:rsidR="00E34246" w:rsidRPr="00412CC3">
              <w:rPr>
                <w:rFonts w:ascii="Times New Roman" w:hAnsi="Times New Roman"/>
                <w:sz w:val="22"/>
                <w:szCs w:val="22"/>
              </w:rPr>
              <w:t>Competência:</w:t>
            </w:r>
            <w:r w:rsidR="00E34246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</w:tc>
      </w:tr>
      <w:tr w:rsidR="00FA11B1" w:rsidRPr="00593FD0" w:rsidTr="00FA11B1">
        <w:trPr>
          <w:cantSplit/>
          <w:trHeight w:val="397"/>
        </w:trPr>
        <w:tc>
          <w:tcPr>
            <w:tcW w:w="9781" w:type="dxa"/>
            <w:shd w:val="clear" w:color="auto" w:fill="auto"/>
            <w:vAlign w:val="center"/>
          </w:tcPr>
          <w:p w:rsidR="00FA11B1" w:rsidRPr="00FA11B1" w:rsidRDefault="00FA11B1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 xml:space="preserve">Contrato nº: </w:t>
            </w:r>
            <w:r w:rsidR="00412CC3">
              <w:rPr>
                <w:rFonts w:ascii="Times New Roman" w:hAnsi="Times New Roman"/>
                <w:sz w:val="22"/>
                <w:szCs w:val="22"/>
              </w:rPr>
              <w:t xml:space="preserve">                                      </w:t>
            </w:r>
            <w:r w:rsidR="004F1D10">
              <w:rPr>
                <w:rFonts w:ascii="Times New Roman" w:hAnsi="Times New Roman"/>
                <w:sz w:val="22"/>
                <w:szCs w:val="22"/>
              </w:rPr>
              <w:t>Vigência-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FA11B1">
              <w:rPr>
                <w:rFonts w:ascii="Times New Roman" w:hAnsi="Times New Roman"/>
                <w:sz w:val="22"/>
                <w:szCs w:val="22"/>
              </w:rPr>
              <w:t xml:space="preserve">Início: </w:t>
            </w:r>
            <w:r w:rsidR="00412CC3">
              <w:rPr>
                <w:rFonts w:ascii="Times New Roman" w:hAnsi="Times New Roman"/>
                <w:sz w:val="22"/>
                <w:szCs w:val="22"/>
              </w:rPr>
              <w:t xml:space="preserve">                                  </w:t>
            </w:r>
            <w:r w:rsidRPr="00FA11B1">
              <w:rPr>
                <w:rFonts w:ascii="Times New Roman" w:hAnsi="Times New Roman"/>
                <w:sz w:val="22"/>
                <w:szCs w:val="22"/>
              </w:rPr>
              <w:t>Término:</w:t>
            </w:r>
            <w:r w:rsidR="00AB5C3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FA11B1" w:rsidRPr="00593FD0" w:rsidTr="00FA11B1">
        <w:trPr>
          <w:cantSplit/>
          <w:trHeight w:val="369"/>
        </w:trPr>
        <w:tc>
          <w:tcPr>
            <w:tcW w:w="9781" w:type="dxa"/>
            <w:shd w:val="clear" w:color="auto" w:fill="auto"/>
            <w:vAlign w:val="center"/>
          </w:tcPr>
          <w:p w:rsidR="00FA11B1" w:rsidRPr="00D712FA" w:rsidRDefault="00FA11B1" w:rsidP="00412CC3">
            <w:pPr>
              <w:pStyle w:val="Ttulo2"/>
              <w:numPr>
                <w:ilvl w:val="0"/>
                <w:numId w:val="0"/>
              </w:numPr>
              <w:spacing w:before="0" w:line="240" w:lineRule="auto"/>
              <w:contextualSpacing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>Objeto do Contrato:</w:t>
            </w:r>
            <w:r w:rsidR="004F1D10">
              <w:t xml:space="preserve"> </w:t>
            </w:r>
          </w:p>
        </w:tc>
      </w:tr>
      <w:tr w:rsidR="00FA11B1" w:rsidRPr="00593FD0" w:rsidTr="00FA11B1">
        <w:trPr>
          <w:cantSplit/>
          <w:trHeight w:val="369"/>
        </w:trPr>
        <w:tc>
          <w:tcPr>
            <w:tcW w:w="9781" w:type="dxa"/>
            <w:shd w:val="clear" w:color="auto" w:fill="auto"/>
            <w:vAlign w:val="center"/>
          </w:tcPr>
          <w:p w:rsidR="00FA11B1" w:rsidRPr="00FA11B1" w:rsidRDefault="00FA11B1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 xml:space="preserve">Valor </w:t>
            </w:r>
            <w:r w:rsidR="00871539">
              <w:rPr>
                <w:rFonts w:ascii="Times New Roman" w:hAnsi="Times New Roman"/>
                <w:sz w:val="22"/>
                <w:szCs w:val="22"/>
              </w:rPr>
              <w:t>Original</w:t>
            </w:r>
            <w:r w:rsidRPr="00FA11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1539">
              <w:rPr>
                <w:rFonts w:ascii="Times New Roman" w:hAnsi="Times New Roman"/>
                <w:sz w:val="22"/>
                <w:szCs w:val="22"/>
              </w:rPr>
              <w:t>do C</w:t>
            </w:r>
            <w:r w:rsidRPr="00FA11B1">
              <w:rPr>
                <w:rFonts w:ascii="Times New Roman" w:hAnsi="Times New Roman"/>
                <w:sz w:val="22"/>
                <w:szCs w:val="22"/>
              </w:rPr>
              <w:t>ontrato:</w:t>
            </w:r>
            <w:r w:rsidR="004F1D1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871539" w:rsidRPr="00593FD0" w:rsidTr="00FA11B1">
        <w:trPr>
          <w:cantSplit/>
          <w:trHeight w:val="369"/>
        </w:trPr>
        <w:tc>
          <w:tcPr>
            <w:tcW w:w="9781" w:type="dxa"/>
            <w:shd w:val="clear" w:color="auto" w:fill="auto"/>
            <w:vAlign w:val="center"/>
          </w:tcPr>
          <w:p w:rsidR="00871539" w:rsidRPr="00FA11B1" w:rsidRDefault="00871539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 xml:space="preserve">Valor </w:t>
            </w:r>
            <w:r>
              <w:rPr>
                <w:rFonts w:ascii="Times New Roman" w:hAnsi="Times New Roman"/>
                <w:sz w:val="22"/>
                <w:szCs w:val="22"/>
              </w:rPr>
              <w:t>Atualizado do</w:t>
            </w:r>
            <w:r w:rsidRPr="00FA11B1">
              <w:rPr>
                <w:rFonts w:ascii="Times New Roman" w:hAnsi="Times New Roman"/>
                <w:sz w:val="22"/>
                <w:szCs w:val="22"/>
              </w:rPr>
              <w:t xml:space="preserve"> Contrato</w:t>
            </w:r>
            <w:r w:rsidR="00412CC3">
              <w:rPr>
                <w:rFonts w:ascii="Times New Roman" w:hAnsi="Times New Roman"/>
                <w:sz w:val="22"/>
                <w:szCs w:val="22"/>
              </w:rPr>
              <w:t xml:space="preserve"> (Repactuação)</w:t>
            </w:r>
            <w:r w:rsidRPr="00FA11B1">
              <w:rPr>
                <w:rFonts w:ascii="Times New Roman" w:hAnsi="Times New Roman"/>
                <w:sz w:val="22"/>
                <w:szCs w:val="22"/>
              </w:rPr>
              <w:t>:</w:t>
            </w:r>
            <w:r w:rsidR="004F1D1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FA11B1" w:rsidRPr="00593FD0" w:rsidTr="00FA11B1">
        <w:trPr>
          <w:cantSplit/>
          <w:trHeight w:val="369"/>
        </w:trPr>
        <w:tc>
          <w:tcPr>
            <w:tcW w:w="9781" w:type="dxa"/>
            <w:shd w:val="clear" w:color="auto" w:fill="auto"/>
            <w:vAlign w:val="center"/>
          </w:tcPr>
          <w:p w:rsidR="00FA11B1" w:rsidRPr="00FA11B1" w:rsidRDefault="00FA11B1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>Gestor do Contrato:</w:t>
            </w:r>
            <w:r w:rsidR="00D712F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FA11B1" w:rsidRPr="00593FD0" w:rsidTr="00FA11B1">
        <w:trPr>
          <w:cantSplit/>
          <w:trHeight w:val="369"/>
        </w:trPr>
        <w:tc>
          <w:tcPr>
            <w:tcW w:w="9781" w:type="dxa"/>
            <w:shd w:val="clear" w:color="auto" w:fill="auto"/>
            <w:vAlign w:val="center"/>
          </w:tcPr>
          <w:p w:rsidR="00FA11B1" w:rsidRPr="00FA11B1" w:rsidRDefault="00FA11B1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>Fiscal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Administrativo </w:t>
            </w:r>
            <w:r w:rsidRPr="00FA11B1">
              <w:rPr>
                <w:rFonts w:ascii="Times New Roman" w:hAnsi="Times New Roman"/>
                <w:sz w:val="22"/>
                <w:szCs w:val="22"/>
              </w:rPr>
              <w:t>do Contrato:</w:t>
            </w:r>
            <w:r w:rsidR="00D712F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FA11B1" w:rsidRPr="00593FD0" w:rsidTr="00FA11B1">
        <w:trPr>
          <w:cantSplit/>
          <w:trHeight w:val="369"/>
        </w:trPr>
        <w:tc>
          <w:tcPr>
            <w:tcW w:w="9781" w:type="dxa"/>
            <w:shd w:val="clear" w:color="auto" w:fill="auto"/>
            <w:vAlign w:val="center"/>
          </w:tcPr>
          <w:p w:rsidR="00FA11B1" w:rsidRPr="00FA11B1" w:rsidRDefault="00FA11B1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>Empresa Contratada:</w:t>
            </w:r>
            <w:r w:rsidR="004F1D1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FA11B1" w:rsidRPr="00593FD0" w:rsidTr="00FA11B1">
        <w:trPr>
          <w:cantSplit/>
          <w:trHeight w:val="369"/>
        </w:trPr>
        <w:tc>
          <w:tcPr>
            <w:tcW w:w="9781" w:type="dxa"/>
            <w:shd w:val="clear" w:color="auto" w:fill="auto"/>
            <w:vAlign w:val="center"/>
          </w:tcPr>
          <w:p w:rsidR="00FA11B1" w:rsidRPr="00FA11B1" w:rsidRDefault="00FA11B1" w:rsidP="00412CC3">
            <w:pPr>
              <w:pStyle w:val="Ttulo2"/>
              <w:numPr>
                <w:ilvl w:val="0"/>
                <w:numId w:val="0"/>
              </w:numPr>
              <w:spacing w:before="40" w:after="40" w:line="240" w:lineRule="auto"/>
              <w:ind w:left="425" w:hanging="425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A11B1">
              <w:rPr>
                <w:rFonts w:ascii="Times New Roman" w:hAnsi="Times New Roman"/>
                <w:sz w:val="22"/>
                <w:szCs w:val="22"/>
              </w:rPr>
              <w:t>Preposto</w:t>
            </w:r>
            <w:r w:rsidR="00EA6E8F">
              <w:rPr>
                <w:rFonts w:ascii="Times New Roman" w:hAnsi="Times New Roman"/>
                <w:sz w:val="22"/>
                <w:szCs w:val="22"/>
              </w:rPr>
              <w:t>/Representante</w:t>
            </w:r>
            <w:r w:rsidRPr="00FA11B1">
              <w:rPr>
                <w:rFonts w:ascii="Times New Roman" w:hAnsi="Times New Roman"/>
                <w:sz w:val="22"/>
                <w:szCs w:val="22"/>
              </w:rPr>
              <w:t>:</w:t>
            </w:r>
            <w:r w:rsidR="00EA6E8F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:rsidR="00243310" w:rsidRDefault="00243310" w:rsidP="00954FE3">
      <w:pPr>
        <w:jc w:val="center"/>
        <w:rPr>
          <w:rFonts w:ascii="Times New Roman" w:hAnsi="Times New Roman"/>
        </w:rPr>
      </w:pPr>
    </w:p>
    <w:tbl>
      <w:tblPr>
        <w:tblStyle w:val="Tabelacomgrade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708"/>
        <w:gridCol w:w="709"/>
        <w:gridCol w:w="567"/>
      </w:tblGrid>
      <w:tr w:rsidR="0092259E" w:rsidRPr="006B5E3B" w:rsidTr="0092259E">
        <w:trPr>
          <w:trHeight w:val="360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92259E" w:rsidRPr="0092259E" w:rsidRDefault="0092259E" w:rsidP="0092259E">
            <w:pPr>
              <w:jc w:val="both"/>
              <w:rPr>
                <w:rFonts w:ascii="Times New Roman" w:hAnsi="Times New Roman"/>
              </w:rPr>
            </w:pPr>
            <w:r w:rsidRPr="001D14DA">
              <w:rPr>
                <w:rFonts w:ascii="Times New Roman" w:hAnsi="Times New Roman"/>
                <w:b/>
                <w:sz w:val="22"/>
                <w:szCs w:val="22"/>
              </w:rPr>
              <w:t xml:space="preserve">II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–</w:t>
            </w:r>
            <w:r w:rsidRPr="001D14D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LISTA DE VERIFICAÇÃO (</w:t>
            </w:r>
            <w:r w:rsidRPr="001D14DA">
              <w:rPr>
                <w:rFonts w:ascii="Times New Roman" w:hAnsi="Times New Roman"/>
                <w:b/>
                <w:i/>
                <w:sz w:val="22"/>
                <w:szCs w:val="22"/>
              </w:rPr>
              <w:t>CHECKLIST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)</w:t>
            </w:r>
          </w:p>
        </w:tc>
      </w:tr>
      <w:tr w:rsidR="009F13FF" w:rsidRPr="00FA11B1" w:rsidTr="009F13FF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13FF" w:rsidRPr="001D14DA" w:rsidRDefault="009F13FF" w:rsidP="001D14D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D14DA">
              <w:rPr>
                <w:rFonts w:ascii="Times New Roman" w:hAnsi="Times New Roman"/>
                <w:b/>
                <w:sz w:val="22"/>
                <w:szCs w:val="22"/>
              </w:rPr>
              <w:t>Ord.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13FF" w:rsidRPr="001D14DA" w:rsidRDefault="009F13FF" w:rsidP="001D14DA">
            <w:pPr>
              <w:tabs>
                <w:tab w:val="left" w:pos="3261"/>
              </w:tabs>
              <w:spacing w:before="20" w:after="20"/>
              <w:rPr>
                <w:rFonts w:ascii="Times New Roman" w:hAnsi="Times New Roman"/>
                <w:b/>
                <w:sz w:val="22"/>
                <w:szCs w:val="22"/>
              </w:rPr>
            </w:pPr>
            <w:r w:rsidRPr="001D14DA">
              <w:rPr>
                <w:rFonts w:ascii="Times New Roman" w:hAnsi="Times New Roman"/>
                <w:b/>
                <w:sz w:val="22"/>
                <w:szCs w:val="22"/>
              </w:rPr>
              <w:t>ITENS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13FF" w:rsidRPr="006B5E3B" w:rsidRDefault="009F13FF" w:rsidP="0096374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6B5E3B">
              <w:rPr>
                <w:rFonts w:ascii="Times New Roman" w:hAnsi="Times New Roman"/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13FF" w:rsidRPr="006B5E3B" w:rsidRDefault="009F13FF" w:rsidP="00963745">
            <w:pPr>
              <w:tabs>
                <w:tab w:val="left" w:pos="3261"/>
              </w:tabs>
              <w:spacing w:before="20" w:after="20"/>
              <w:rPr>
                <w:rFonts w:ascii="Times New Roman" w:hAnsi="Times New Roman"/>
                <w:b/>
              </w:rPr>
            </w:pPr>
            <w:r w:rsidRPr="006B5E3B">
              <w:rPr>
                <w:rFonts w:ascii="Times New Roman" w:hAnsi="Times New Roman"/>
                <w:b/>
              </w:rPr>
              <w:t>NÃO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3FF" w:rsidRPr="006B5E3B" w:rsidRDefault="009F13FF" w:rsidP="001D14D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6B5E3B">
              <w:rPr>
                <w:rFonts w:ascii="Times New Roman" w:hAnsi="Times New Roman"/>
                <w:b/>
              </w:rPr>
              <w:t>N/A</w:t>
            </w:r>
          </w:p>
        </w:tc>
      </w:tr>
      <w:tr w:rsidR="0092259E" w:rsidRPr="00FA11B1" w:rsidTr="0092259E">
        <w:trPr>
          <w:trHeight w:val="378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92259E" w:rsidRPr="0092259E" w:rsidRDefault="0092259E" w:rsidP="0092259E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92259E">
              <w:rPr>
                <w:rFonts w:ascii="Times New Roman" w:hAnsi="Times New Roman"/>
                <w:b/>
                <w:sz w:val="22"/>
                <w:szCs w:val="22"/>
              </w:rPr>
              <w:t>No caso de Admissão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</w:tr>
      <w:tr w:rsidR="009F13F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3FF" w:rsidRPr="005D4052" w:rsidRDefault="009F13FF" w:rsidP="0096374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405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3FF" w:rsidRPr="006B5E3B" w:rsidRDefault="009F13FF" w:rsidP="00476734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B5E3B">
              <w:rPr>
                <w:rFonts w:ascii="Times New Roman" w:hAnsi="Times New Roman"/>
                <w:sz w:val="22"/>
                <w:szCs w:val="22"/>
              </w:rPr>
              <w:t xml:space="preserve">Relação dos empregados, contendo nome completo, cargo ou função, horário </w:t>
            </w:r>
            <w:r w:rsidR="00FC1F6E">
              <w:rPr>
                <w:rFonts w:ascii="Times New Roman" w:hAnsi="Times New Roman"/>
                <w:sz w:val="22"/>
                <w:szCs w:val="22"/>
              </w:rPr>
              <w:t xml:space="preserve">e local </w:t>
            </w:r>
            <w:r w:rsidRPr="006B5E3B">
              <w:rPr>
                <w:rFonts w:ascii="Times New Roman" w:hAnsi="Times New Roman"/>
                <w:sz w:val="22"/>
                <w:szCs w:val="22"/>
              </w:rPr>
              <w:t>do posto de trabalho, números da carteira de identidade (RG) e da inscrição no Cadastro de Pessoas Físicas (CPF)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3FF" w:rsidRPr="00E34246" w:rsidRDefault="009F13F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3FF" w:rsidRPr="00E34246" w:rsidRDefault="009F13F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3FF" w:rsidRPr="00E34246" w:rsidRDefault="009F13F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7185A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5A" w:rsidRPr="005D4052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405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5A" w:rsidRPr="006B5E3B" w:rsidRDefault="0087185A" w:rsidP="0087185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B5E3B">
              <w:rPr>
                <w:rFonts w:ascii="Times New Roman" w:hAnsi="Times New Roman"/>
                <w:sz w:val="22"/>
                <w:szCs w:val="22"/>
              </w:rPr>
              <w:t>Carteira de Trabalho e Previdência Social (CTPS) dos empregados admitidos devidamente assinada pela contratada;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7185A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5A" w:rsidRPr="005D4052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D405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5A" w:rsidRPr="006B5E3B" w:rsidRDefault="0087185A" w:rsidP="0087185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6B5E3B">
              <w:rPr>
                <w:rFonts w:ascii="Times New Roman" w:hAnsi="Times New Roman"/>
                <w:sz w:val="22"/>
                <w:szCs w:val="22"/>
              </w:rPr>
              <w:t>xames médicos admissionais dos empregados da contratada que prestarão os serviços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7185A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5A" w:rsidRPr="005D4052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5A" w:rsidRPr="006B5E3B" w:rsidRDefault="0087185A" w:rsidP="0087185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Cadastro Geral de Empregados e Desempregados – CAGED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5A" w:rsidRPr="00E34246" w:rsidRDefault="0087185A" w:rsidP="0087185A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92FED" w:rsidRPr="00FA11B1" w:rsidTr="0092259E">
        <w:trPr>
          <w:trHeight w:val="378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E92FED" w:rsidRPr="00D712FA" w:rsidRDefault="00E92FED" w:rsidP="0092259E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</w:rPr>
            </w:pPr>
            <w:r w:rsidRPr="0092259E">
              <w:rPr>
                <w:rFonts w:ascii="Times New Roman" w:hAnsi="Times New Roman"/>
                <w:b/>
                <w:sz w:val="22"/>
                <w:szCs w:val="22"/>
              </w:rPr>
              <w:t xml:space="preserve">No caso de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De</w:t>
            </w:r>
            <w:r w:rsidRPr="0092259E">
              <w:rPr>
                <w:rFonts w:ascii="Times New Roman" w:hAnsi="Times New Roman"/>
                <w:b/>
                <w:sz w:val="22"/>
                <w:szCs w:val="22"/>
              </w:rPr>
              <w:t>missão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</w:tr>
      <w:tr w:rsidR="002A5475" w:rsidRPr="00FA11B1" w:rsidTr="009F13FF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92259E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92259E" w:rsidRDefault="002A5475" w:rsidP="002A5475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Aviso Prévio e Termo de Rescisão Contrato de Trabalho – TRCT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475" w:rsidRPr="00FA11B1" w:rsidTr="009F13FF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92259E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92259E" w:rsidRDefault="002A5475" w:rsidP="002A5475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GRRF – Guia de Recolhimento Rescisório do FGTS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475" w:rsidRPr="00FA11B1" w:rsidTr="009F13FF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92259E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92259E" w:rsidRDefault="002A5475" w:rsidP="002A5475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  <w:r w:rsidRPr="006B5E3B">
              <w:rPr>
                <w:rFonts w:ascii="Times New Roman" w:hAnsi="Times New Roman"/>
                <w:sz w:val="22"/>
                <w:szCs w:val="22"/>
              </w:rPr>
              <w:t xml:space="preserve">xames médicos </w:t>
            </w:r>
            <w:r>
              <w:rPr>
                <w:rFonts w:ascii="Times New Roman" w:hAnsi="Times New Roman"/>
                <w:sz w:val="22"/>
                <w:szCs w:val="22"/>
              </w:rPr>
              <w:t>Demissionais</w:t>
            </w:r>
            <w:r w:rsidRPr="006B5E3B">
              <w:rPr>
                <w:rFonts w:ascii="Times New Roman" w:hAnsi="Times New Roman"/>
                <w:sz w:val="22"/>
                <w:szCs w:val="22"/>
              </w:rPr>
              <w:t xml:space="preserve"> dos empregados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475" w:rsidRPr="00FA11B1" w:rsidTr="009F13FF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92259E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92259E" w:rsidRDefault="002A5475" w:rsidP="002A5475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Extrato Analítico do FGTS dos Empresados demitidos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475" w:rsidRPr="00FA11B1" w:rsidTr="009F13FF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5D4052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5475" w:rsidRPr="006B5E3B" w:rsidRDefault="002A5475" w:rsidP="002A5475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Cadastro Geral de Empregados e Desempregados – CAGED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475" w:rsidRPr="00E34246" w:rsidRDefault="002A5475" w:rsidP="002A5475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225B3F">
        <w:trPr>
          <w:trHeight w:val="378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25B3F" w:rsidRPr="00130DE6" w:rsidRDefault="00225B3F" w:rsidP="00486589">
            <w:pPr>
              <w:tabs>
                <w:tab w:val="left" w:pos="3261"/>
              </w:tabs>
              <w:spacing w:before="20" w:after="20"/>
              <w:rPr>
                <w:rFonts w:ascii="Times New Roman" w:hAnsi="Times New Roman"/>
                <w:b/>
                <w:sz w:val="22"/>
                <w:szCs w:val="22"/>
              </w:rPr>
            </w:pPr>
            <w:r w:rsidRPr="00130DE6">
              <w:rPr>
                <w:rFonts w:ascii="Times New Roman" w:hAnsi="Times New Roman"/>
                <w:b/>
                <w:sz w:val="22"/>
                <w:szCs w:val="22"/>
              </w:rPr>
              <w:t xml:space="preserve">Por </w:t>
            </w:r>
            <w:r w:rsidRPr="00225B3F">
              <w:rPr>
                <w:rFonts w:ascii="Times New Roman" w:hAnsi="Times New Roman"/>
                <w:b/>
                <w:sz w:val="22"/>
                <w:szCs w:val="22"/>
                <w:shd w:val="clear" w:color="auto" w:fill="F2F2F2" w:themeFill="background1" w:themeFillShade="F2"/>
              </w:rPr>
              <w:t>ocasião do período faturado:</w:t>
            </w: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2E29A2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Solicitação de Pagamento da Fatura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E0F40" w:rsidRDefault="00225B3F" w:rsidP="00D73D48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92259E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Recibo da Fatura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E0F40" w:rsidRDefault="00225B3F" w:rsidP="00D73D48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Nota Fiscal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E0F40" w:rsidRDefault="00225B3F" w:rsidP="00D73D48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Certidão Negativa de Débitos relativos a Créditos Tributários Federais e à Dívida Ativa da União (CND)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Certidões que comprovem a regularidade perante as Fazendas Estadual e Municipal do domicílio ou sede do contratado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Certidão de Regularidade do FGTS (CRF)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Certidão Negativa de Débitos Trabalhistas (CNDT)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Guia de Previdência Social (GPS) acompanhada do comprovante de recolhimento bancário ou equivalente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Guia de Recolhimento do FGTS (GRF) acompanhada do comprovante de recolhimento bancário ou equivalente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Protocolo de Envio de Arquivos – Conectividade Social (GFIP)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Relação dos trabalhadores – Arquivo SEFIP (RE)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1E420D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 xml:space="preserve">Relação de Tomadores/Obras – RET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A911F3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Relação Anual de Informações Sociais – RAIS (anual)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1D14D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Folha de Pagamento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Contracheques / Comprovante de Pagamento Salário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29A" w:rsidRPr="00E34246" w:rsidRDefault="0050629A" w:rsidP="005062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Folha de Ponto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92259E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Comprovante de pagamento – Vale Transporte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DE6459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742DD3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B3F" w:rsidRPr="00742DD3" w:rsidRDefault="00225B3F" w:rsidP="00D712FA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2DD3">
              <w:rPr>
                <w:rFonts w:ascii="Times New Roman" w:hAnsi="Times New Roman"/>
                <w:sz w:val="22"/>
                <w:szCs w:val="22"/>
              </w:rPr>
              <w:t>Comprovante de pagamento – Vale Refeição/Alimentação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DE6459" w:rsidRDefault="00225B3F" w:rsidP="00E92FE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42DD3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42DD3" w:rsidRDefault="00225B3F" w:rsidP="00AA7642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Demais benefícios suplementares</w:t>
            </w:r>
            <w:r w:rsidR="00D47293">
              <w:rPr>
                <w:rFonts w:ascii="Times New Roman" w:hAnsi="Times New Roman"/>
                <w:sz w:val="22"/>
                <w:szCs w:val="22"/>
              </w:rPr>
              <w:t xml:space="preserve"> (seguro de vida)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42DD3" w:rsidRDefault="00225B3F" w:rsidP="00FC1F6E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42DD3" w:rsidRDefault="00225B3F" w:rsidP="00AA7642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2DD3">
              <w:rPr>
                <w:rFonts w:ascii="Times New Roman" w:hAnsi="Times New Roman"/>
                <w:sz w:val="22"/>
                <w:szCs w:val="22"/>
              </w:rPr>
              <w:t xml:space="preserve">Aviso/Recibo de Férias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E55FF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E55FF">
              <w:rPr>
                <w:rFonts w:ascii="Times New Roman" w:hAnsi="Times New Roman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E55FF" w:rsidRDefault="00225B3F" w:rsidP="00255D90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55FF">
              <w:rPr>
                <w:rFonts w:ascii="Times New Roman" w:hAnsi="Times New Roman"/>
                <w:sz w:val="22"/>
                <w:szCs w:val="22"/>
              </w:rPr>
              <w:t>Folha de Pagamento 13º / Comprovantes de Pagamentos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E2482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7E2482" w:rsidRDefault="007E2482" w:rsidP="00255D90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2482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7E2482" w:rsidRDefault="007E2482" w:rsidP="00255D90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Guia de Previdência Social (GPS) acompanhada do comprovante de recolhimento bancário ou equivalente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13º Salário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E34246" w:rsidRDefault="007E2482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E34246" w:rsidRDefault="007E2482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E34246" w:rsidRDefault="007E2482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E2482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7E2482" w:rsidRDefault="007E2482" w:rsidP="00255D90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7E2482" w:rsidRDefault="007E2482" w:rsidP="00255D90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259E">
              <w:rPr>
                <w:rFonts w:ascii="Times New Roman" w:hAnsi="Times New Roman"/>
                <w:sz w:val="22"/>
                <w:szCs w:val="22"/>
              </w:rPr>
              <w:t>Guia de Recolhimento do FGTS (GRF) acompanhada do comprovante de recolhimento bancário ou equivalente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13º Salário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E34246" w:rsidRDefault="007E2482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E34246" w:rsidRDefault="007E2482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482" w:rsidRPr="00E34246" w:rsidRDefault="007E2482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25B3F" w:rsidRPr="00FA11B1" w:rsidTr="00E92FED">
        <w:trPr>
          <w:trHeight w:val="3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42DD3" w:rsidRDefault="00225B3F" w:rsidP="00255D90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7E248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742DD3" w:rsidRDefault="00225B3F" w:rsidP="00255D90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2DD3">
              <w:rPr>
                <w:rFonts w:ascii="Times New Roman" w:hAnsi="Times New Roman"/>
                <w:sz w:val="22"/>
                <w:szCs w:val="22"/>
              </w:rPr>
              <w:t>Demonstrativo Mensal dos Encargos Sociais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B3F" w:rsidRPr="00E34246" w:rsidRDefault="00225B3F" w:rsidP="00E92FED">
            <w:pPr>
              <w:tabs>
                <w:tab w:val="left" w:pos="3261"/>
              </w:tabs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412CC3" w:rsidRDefault="00412CC3" w:rsidP="00954FE3">
      <w:pPr>
        <w:jc w:val="both"/>
        <w:rPr>
          <w:rFonts w:ascii="Times New Roman" w:hAnsi="Times New Roman"/>
        </w:rPr>
      </w:pPr>
    </w:p>
    <w:tbl>
      <w:tblPr>
        <w:tblStyle w:val="Tabelacomgrade"/>
        <w:tblW w:w="9781" w:type="dxa"/>
        <w:tblInd w:w="-459" w:type="dxa"/>
        <w:tblLook w:val="04A0" w:firstRow="1" w:lastRow="0" w:firstColumn="1" w:lastColumn="0" w:noHBand="0" w:noVBand="1"/>
      </w:tblPr>
      <w:tblGrid>
        <w:gridCol w:w="1280"/>
        <w:gridCol w:w="8501"/>
      </w:tblGrid>
      <w:tr w:rsidR="00C90178" w:rsidTr="00902384">
        <w:trPr>
          <w:trHeight w:val="271"/>
        </w:trPr>
        <w:tc>
          <w:tcPr>
            <w:tcW w:w="9781" w:type="dxa"/>
            <w:gridSpan w:val="2"/>
            <w:shd w:val="clear" w:color="auto" w:fill="A6A6A6" w:themeFill="background1" w:themeFillShade="A6"/>
          </w:tcPr>
          <w:p w:rsidR="00C90178" w:rsidRDefault="00C90178" w:rsidP="00954FE3">
            <w:pPr>
              <w:jc w:val="both"/>
              <w:rPr>
                <w:rFonts w:ascii="Times New Roman" w:hAnsi="Times New Roman"/>
              </w:rPr>
            </w:pPr>
            <w:r w:rsidRPr="00C90178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III - O</w:t>
            </w: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CORRÊNCIAS</w:t>
            </w:r>
          </w:p>
        </w:tc>
      </w:tr>
      <w:tr w:rsidR="00C90178" w:rsidTr="004458EE">
        <w:tc>
          <w:tcPr>
            <w:tcW w:w="1280" w:type="dxa"/>
            <w:shd w:val="clear" w:color="auto" w:fill="F2F2F2" w:themeFill="background1" w:themeFillShade="F2"/>
          </w:tcPr>
          <w:p w:rsidR="00C90178" w:rsidRDefault="00C90178" w:rsidP="00954FE3">
            <w:pPr>
              <w:jc w:val="both"/>
              <w:rPr>
                <w:rFonts w:ascii="Times New Roman" w:hAnsi="Times New Roman"/>
              </w:rPr>
            </w:pPr>
            <w:r w:rsidRPr="00C90178">
              <w:rPr>
                <w:rFonts w:ascii="Times New Roman" w:hAnsi="Times New Roman"/>
                <w:b/>
                <w:sz w:val="22"/>
                <w:szCs w:val="22"/>
              </w:rPr>
              <w:t>DATA</w:t>
            </w:r>
          </w:p>
        </w:tc>
        <w:tc>
          <w:tcPr>
            <w:tcW w:w="8501" w:type="dxa"/>
            <w:shd w:val="clear" w:color="auto" w:fill="F2F2F2" w:themeFill="background1" w:themeFillShade="F2"/>
          </w:tcPr>
          <w:p w:rsidR="00C90178" w:rsidRPr="00501D96" w:rsidRDefault="00501D96" w:rsidP="00200C1C">
            <w:pPr>
              <w:jc w:val="both"/>
              <w:rPr>
                <w:rFonts w:ascii="Times New Roman" w:hAnsi="Times New Roman"/>
              </w:rPr>
            </w:pPr>
            <w:r w:rsidRPr="00501D96">
              <w:rPr>
                <w:rFonts w:ascii="Times New Roman" w:hAnsi="Times New Roman"/>
                <w:b/>
                <w:sz w:val="22"/>
                <w:szCs w:val="22"/>
              </w:rPr>
              <w:t>OCORRÊNCIAS NAS OBRIGAÇÕES TRABALHISTAS</w:t>
            </w:r>
            <w:r w:rsidRPr="00501D9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D5FEC" w:rsidTr="004458EE">
        <w:tc>
          <w:tcPr>
            <w:tcW w:w="1280" w:type="dxa"/>
            <w:vAlign w:val="center"/>
          </w:tcPr>
          <w:p w:rsidR="00FD5FEC" w:rsidRPr="008B484E" w:rsidRDefault="00FD5FEC" w:rsidP="006F3A7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1" w:type="dxa"/>
          </w:tcPr>
          <w:p w:rsidR="00FD5FEC" w:rsidRPr="008B484E" w:rsidRDefault="00FD5FEC" w:rsidP="007E2482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17C28" w:rsidTr="004458EE">
        <w:tc>
          <w:tcPr>
            <w:tcW w:w="1280" w:type="dxa"/>
            <w:shd w:val="clear" w:color="auto" w:fill="F2F2F2" w:themeFill="background1" w:themeFillShade="F2"/>
            <w:vAlign w:val="center"/>
          </w:tcPr>
          <w:p w:rsidR="00E17C28" w:rsidRPr="00C90178" w:rsidRDefault="00E17C28" w:rsidP="00A911F3">
            <w:pPr>
              <w:tabs>
                <w:tab w:val="left" w:pos="3261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90178">
              <w:rPr>
                <w:rFonts w:ascii="Times New Roman" w:hAnsi="Times New Roman"/>
                <w:b/>
                <w:sz w:val="22"/>
                <w:szCs w:val="22"/>
              </w:rPr>
              <w:t>DATA</w:t>
            </w:r>
          </w:p>
        </w:tc>
        <w:tc>
          <w:tcPr>
            <w:tcW w:w="8501" w:type="dxa"/>
            <w:shd w:val="clear" w:color="auto" w:fill="F2F2F2" w:themeFill="background1" w:themeFillShade="F2"/>
          </w:tcPr>
          <w:p w:rsidR="00E17C28" w:rsidRPr="00501D96" w:rsidRDefault="00E17C28" w:rsidP="00200C1C">
            <w:pPr>
              <w:tabs>
                <w:tab w:val="left" w:pos="3261"/>
              </w:tabs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01D96">
              <w:rPr>
                <w:rFonts w:ascii="Times New Roman" w:hAnsi="Times New Roman"/>
                <w:b/>
                <w:sz w:val="22"/>
                <w:szCs w:val="22"/>
              </w:rPr>
              <w:t>PROVIDÊNCIAS / DOCUMENTOS EXPEDIDOS</w:t>
            </w:r>
          </w:p>
        </w:tc>
      </w:tr>
      <w:tr w:rsidR="00E17C28" w:rsidTr="004458EE">
        <w:tc>
          <w:tcPr>
            <w:tcW w:w="1280" w:type="dxa"/>
            <w:vAlign w:val="center"/>
          </w:tcPr>
          <w:p w:rsidR="00E17C28" w:rsidRDefault="00E17C28" w:rsidP="00083F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1" w:type="dxa"/>
          </w:tcPr>
          <w:p w:rsidR="00B46B9D" w:rsidRPr="001B2402" w:rsidRDefault="00B46B9D" w:rsidP="00814F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17C28" w:rsidTr="004458EE">
        <w:tc>
          <w:tcPr>
            <w:tcW w:w="1280" w:type="dxa"/>
            <w:shd w:val="clear" w:color="auto" w:fill="F2F2F2" w:themeFill="background1" w:themeFillShade="F2"/>
            <w:vAlign w:val="center"/>
          </w:tcPr>
          <w:p w:rsidR="00E17C28" w:rsidRPr="00C90178" w:rsidRDefault="00E17C28" w:rsidP="00A911F3">
            <w:pPr>
              <w:tabs>
                <w:tab w:val="left" w:pos="3261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90178">
              <w:rPr>
                <w:rFonts w:ascii="Times New Roman" w:hAnsi="Times New Roman"/>
                <w:b/>
                <w:sz w:val="22"/>
                <w:szCs w:val="22"/>
              </w:rPr>
              <w:t>DATA</w:t>
            </w:r>
          </w:p>
        </w:tc>
        <w:tc>
          <w:tcPr>
            <w:tcW w:w="8501" w:type="dxa"/>
            <w:shd w:val="clear" w:color="auto" w:fill="F2F2F2" w:themeFill="background1" w:themeFillShade="F2"/>
          </w:tcPr>
          <w:p w:rsidR="00E17C28" w:rsidRPr="00501D96" w:rsidRDefault="00E17C28" w:rsidP="00200C1C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01D96">
              <w:rPr>
                <w:rFonts w:ascii="Times New Roman" w:hAnsi="Times New Roman"/>
                <w:b/>
                <w:sz w:val="22"/>
                <w:szCs w:val="22"/>
              </w:rPr>
              <w:t>RESULTADOS</w:t>
            </w:r>
          </w:p>
        </w:tc>
      </w:tr>
      <w:tr w:rsidR="00E17C28" w:rsidTr="004458EE">
        <w:tc>
          <w:tcPr>
            <w:tcW w:w="1280" w:type="dxa"/>
            <w:vAlign w:val="center"/>
          </w:tcPr>
          <w:p w:rsidR="00E17C28" w:rsidRPr="00F81AD3" w:rsidRDefault="00E17C28" w:rsidP="004F3DD6">
            <w:pPr>
              <w:tabs>
                <w:tab w:val="left" w:pos="3261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501" w:type="dxa"/>
          </w:tcPr>
          <w:p w:rsidR="00E17C28" w:rsidRPr="00F81AD3" w:rsidRDefault="00E17C28" w:rsidP="00FF6B9F">
            <w:pPr>
              <w:tabs>
                <w:tab w:val="left" w:pos="3261"/>
              </w:tabs>
              <w:spacing w:before="20" w:after="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178" w:rsidRDefault="00C90178" w:rsidP="00954FE3">
      <w:pPr>
        <w:jc w:val="both"/>
        <w:rPr>
          <w:rFonts w:ascii="Times New Roman" w:hAnsi="Times New Roman"/>
        </w:rPr>
      </w:pPr>
    </w:p>
    <w:tbl>
      <w:tblPr>
        <w:tblStyle w:val="Tabelacomgrade"/>
        <w:tblW w:w="9781" w:type="dxa"/>
        <w:tblInd w:w="-459" w:type="dxa"/>
        <w:tblLook w:val="04A0" w:firstRow="1" w:lastRow="0" w:firstColumn="1" w:lastColumn="0" w:noHBand="0" w:noVBand="1"/>
      </w:tblPr>
      <w:tblGrid>
        <w:gridCol w:w="7938"/>
        <w:gridCol w:w="1843"/>
      </w:tblGrid>
      <w:tr w:rsidR="00902384" w:rsidTr="00902384">
        <w:tc>
          <w:tcPr>
            <w:tcW w:w="7938" w:type="dxa"/>
            <w:tcBorders>
              <w:bottom w:val="single" w:sz="4" w:space="0" w:color="000000"/>
            </w:tcBorders>
          </w:tcPr>
          <w:p w:rsidR="00902384" w:rsidRPr="00902384" w:rsidRDefault="00902384" w:rsidP="00902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902384">
              <w:rPr>
                <w:rFonts w:ascii="Times New Roman" w:hAnsi="Times New Roman"/>
                <w:b/>
                <w:sz w:val="22"/>
                <w:szCs w:val="22"/>
              </w:rPr>
              <w:t>Fiscal Administrativo do Contrato</w:t>
            </w:r>
          </w:p>
        </w:tc>
        <w:tc>
          <w:tcPr>
            <w:tcW w:w="1843" w:type="dxa"/>
          </w:tcPr>
          <w:p w:rsidR="00902384" w:rsidRPr="00902384" w:rsidRDefault="00902384" w:rsidP="0090238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2384">
              <w:rPr>
                <w:rFonts w:ascii="Times New Roman" w:hAnsi="Times New Roman"/>
                <w:b/>
                <w:sz w:val="22"/>
                <w:szCs w:val="22"/>
              </w:rPr>
              <w:t>Data</w:t>
            </w:r>
          </w:p>
        </w:tc>
      </w:tr>
      <w:tr w:rsidR="00902384" w:rsidTr="007A6121">
        <w:tc>
          <w:tcPr>
            <w:tcW w:w="7938" w:type="dxa"/>
            <w:tcBorders>
              <w:top w:val="single" w:sz="4" w:space="0" w:color="000000"/>
              <w:bottom w:val="nil"/>
            </w:tcBorders>
            <w:shd w:val="clear" w:color="auto" w:fill="auto"/>
          </w:tcPr>
          <w:p w:rsidR="00902384" w:rsidRPr="00902384" w:rsidRDefault="00902384" w:rsidP="004052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02384" w:rsidRPr="00902384" w:rsidRDefault="00902384" w:rsidP="004F3DD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2384" w:rsidTr="00902384">
        <w:tc>
          <w:tcPr>
            <w:tcW w:w="7938" w:type="dxa"/>
            <w:tcBorders>
              <w:top w:val="nil"/>
              <w:bottom w:val="nil"/>
            </w:tcBorders>
            <w:shd w:val="clear" w:color="auto" w:fill="auto"/>
          </w:tcPr>
          <w:p w:rsidR="00902384" w:rsidRPr="00902384" w:rsidRDefault="00902384" w:rsidP="00D368F2">
            <w:pPr>
              <w:tabs>
                <w:tab w:val="left" w:pos="4905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02384" w:rsidRPr="00902384" w:rsidRDefault="00902384" w:rsidP="00954FE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02384" w:rsidTr="00902384">
        <w:tc>
          <w:tcPr>
            <w:tcW w:w="7938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902384" w:rsidRPr="00902384" w:rsidRDefault="00902384" w:rsidP="0040527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02384" w:rsidRPr="00902384" w:rsidRDefault="00902384" w:rsidP="00A911F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02384" w:rsidTr="00902384">
        <w:tc>
          <w:tcPr>
            <w:tcW w:w="7938" w:type="dxa"/>
            <w:tcBorders>
              <w:top w:val="single" w:sz="4" w:space="0" w:color="000000"/>
              <w:bottom w:val="single" w:sz="4" w:space="0" w:color="000000"/>
            </w:tcBorders>
          </w:tcPr>
          <w:p w:rsidR="00902384" w:rsidRPr="00902384" w:rsidRDefault="00902384" w:rsidP="00A911F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902384">
              <w:rPr>
                <w:rFonts w:ascii="Times New Roman" w:hAnsi="Times New Roman"/>
                <w:b/>
                <w:sz w:val="22"/>
                <w:szCs w:val="22"/>
              </w:rPr>
              <w:t>Gestor do Contrato</w:t>
            </w:r>
          </w:p>
        </w:tc>
        <w:tc>
          <w:tcPr>
            <w:tcW w:w="1843" w:type="dxa"/>
          </w:tcPr>
          <w:p w:rsidR="00902384" w:rsidRPr="00902384" w:rsidRDefault="00902384" w:rsidP="0090238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02384">
              <w:rPr>
                <w:rFonts w:ascii="Times New Roman" w:hAnsi="Times New Roman"/>
                <w:b/>
                <w:sz w:val="22"/>
                <w:szCs w:val="22"/>
              </w:rPr>
              <w:t>Data</w:t>
            </w:r>
          </w:p>
        </w:tc>
      </w:tr>
      <w:tr w:rsidR="00902384" w:rsidTr="007A6121">
        <w:tc>
          <w:tcPr>
            <w:tcW w:w="7938" w:type="dxa"/>
            <w:tcBorders>
              <w:bottom w:val="nil"/>
            </w:tcBorders>
          </w:tcPr>
          <w:p w:rsidR="00902384" w:rsidRPr="00902384" w:rsidRDefault="00902384" w:rsidP="0093169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02384" w:rsidRPr="00902384" w:rsidRDefault="00902384" w:rsidP="007A61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2384" w:rsidTr="00902384">
        <w:tc>
          <w:tcPr>
            <w:tcW w:w="7938" w:type="dxa"/>
            <w:tcBorders>
              <w:top w:val="nil"/>
              <w:bottom w:val="nil"/>
            </w:tcBorders>
          </w:tcPr>
          <w:p w:rsidR="00902384" w:rsidRPr="00902384" w:rsidRDefault="00902384" w:rsidP="0093169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02384" w:rsidRPr="00902384" w:rsidRDefault="00902384" w:rsidP="00954FE3">
            <w:pPr>
              <w:jc w:val="both"/>
              <w:rPr>
                <w:rFonts w:ascii="Times New Roman" w:hAnsi="Times New Roman"/>
              </w:rPr>
            </w:pPr>
          </w:p>
        </w:tc>
      </w:tr>
      <w:tr w:rsidR="00902384" w:rsidTr="00902384">
        <w:tc>
          <w:tcPr>
            <w:tcW w:w="7938" w:type="dxa"/>
            <w:tcBorders>
              <w:top w:val="nil"/>
            </w:tcBorders>
          </w:tcPr>
          <w:p w:rsidR="00902384" w:rsidRPr="00902384" w:rsidRDefault="00902384" w:rsidP="0093169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02384" w:rsidRPr="00902384" w:rsidRDefault="00902384" w:rsidP="00954FE3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C90178" w:rsidRDefault="00C90178" w:rsidP="00954FE3">
      <w:pPr>
        <w:jc w:val="both"/>
        <w:rPr>
          <w:rFonts w:ascii="Times New Roman" w:hAnsi="Times New Roman"/>
        </w:rPr>
      </w:pPr>
    </w:p>
    <w:sectPr w:rsidR="00C90178" w:rsidSect="006A2EDF">
      <w:headerReference w:type="first" r:id="rId7"/>
      <w:pgSz w:w="11906" w:h="16838"/>
      <w:pgMar w:top="170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E13" w:rsidRDefault="00FA0E13" w:rsidP="006A2EDF">
      <w:r>
        <w:separator/>
      </w:r>
    </w:p>
  </w:endnote>
  <w:endnote w:type="continuationSeparator" w:id="0">
    <w:p w:rsidR="00FA0E13" w:rsidRDefault="00FA0E13" w:rsidP="006A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E13" w:rsidRDefault="00FA0E13" w:rsidP="006A2EDF">
      <w:r>
        <w:separator/>
      </w:r>
    </w:p>
  </w:footnote>
  <w:footnote w:type="continuationSeparator" w:id="0">
    <w:p w:rsidR="00FA0E13" w:rsidRDefault="00FA0E13" w:rsidP="006A2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EDF" w:rsidRDefault="006A2EDF" w:rsidP="006A2EDF">
    <w:pPr>
      <w:pStyle w:val="Cabealho"/>
      <w:jc w:val="center"/>
    </w:pPr>
    <w:r w:rsidRPr="00FA11B1">
      <w:rPr>
        <w:rFonts w:ascii="Times New Roman" w:hAnsi="Times New Roman"/>
        <w:b/>
        <w:noProof/>
      </w:rPr>
      <w:drawing>
        <wp:inline distT="0" distB="0" distL="0" distR="0" wp14:anchorId="1BDEED66" wp14:editId="524620EB">
          <wp:extent cx="551639" cy="788628"/>
          <wp:effectExtent l="0" t="0" r="1270" b="0"/>
          <wp:docPr id="2" name="Imagem 2" descr="C:\Users\Jurídico\Desktop\GERAL\UFPB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rídico\Desktop\GERAL\UFPB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956" cy="796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65CA1"/>
    <w:multiLevelType w:val="multilevel"/>
    <w:tmpl w:val="426C7C04"/>
    <w:lvl w:ilvl="0">
      <w:start w:val="1"/>
      <w:numFmt w:val="decimal"/>
      <w:pStyle w:val="Ttulo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E3"/>
    <w:rsid w:val="00005244"/>
    <w:rsid w:val="00011BA3"/>
    <w:rsid w:val="000428FC"/>
    <w:rsid w:val="000462CB"/>
    <w:rsid w:val="00082D0D"/>
    <w:rsid w:val="00083DBE"/>
    <w:rsid w:val="00083F02"/>
    <w:rsid w:val="00086299"/>
    <w:rsid w:val="000A12AA"/>
    <w:rsid w:val="000B279A"/>
    <w:rsid w:val="000D0107"/>
    <w:rsid w:val="000E654C"/>
    <w:rsid w:val="0010061A"/>
    <w:rsid w:val="001504C6"/>
    <w:rsid w:val="00153E3A"/>
    <w:rsid w:val="00165DC3"/>
    <w:rsid w:val="00192ED4"/>
    <w:rsid w:val="001B2402"/>
    <w:rsid w:val="001B6616"/>
    <w:rsid w:val="001D054B"/>
    <w:rsid w:val="001D14DA"/>
    <w:rsid w:val="001E420D"/>
    <w:rsid w:val="001F606E"/>
    <w:rsid w:val="00200C1C"/>
    <w:rsid w:val="00214F5A"/>
    <w:rsid w:val="002235B1"/>
    <w:rsid w:val="00225B3F"/>
    <w:rsid w:val="00243310"/>
    <w:rsid w:val="00247888"/>
    <w:rsid w:val="002545DC"/>
    <w:rsid w:val="00266EFF"/>
    <w:rsid w:val="00267C24"/>
    <w:rsid w:val="002A24D3"/>
    <w:rsid w:val="002A5475"/>
    <w:rsid w:val="002B5428"/>
    <w:rsid w:val="002E766F"/>
    <w:rsid w:val="00332012"/>
    <w:rsid w:val="00336576"/>
    <w:rsid w:val="00353827"/>
    <w:rsid w:val="0036370F"/>
    <w:rsid w:val="003B61E2"/>
    <w:rsid w:val="003C5FB8"/>
    <w:rsid w:val="003E5286"/>
    <w:rsid w:val="003E7872"/>
    <w:rsid w:val="003F4D50"/>
    <w:rsid w:val="00405274"/>
    <w:rsid w:val="004105AF"/>
    <w:rsid w:val="004129C5"/>
    <w:rsid w:val="00412CC3"/>
    <w:rsid w:val="00425E52"/>
    <w:rsid w:val="00440443"/>
    <w:rsid w:val="00444697"/>
    <w:rsid w:val="004458EE"/>
    <w:rsid w:val="00476734"/>
    <w:rsid w:val="0048589C"/>
    <w:rsid w:val="004A5BE7"/>
    <w:rsid w:val="004B62F6"/>
    <w:rsid w:val="004B7149"/>
    <w:rsid w:val="004D523D"/>
    <w:rsid w:val="004F1D10"/>
    <w:rsid w:val="004F3DD6"/>
    <w:rsid w:val="00501D96"/>
    <w:rsid w:val="0050629A"/>
    <w:rsid w:val="00507DFD"/>
    <w:rsid w:val="00513F27"/>
    <w:rsid w:val="0054196A"/>
    <w:rsid w:val="00542B9D"/>
    <w:rsid w:val="00561D00"/>
    <w:rsid w:val="005D2090"/>
    <w:rsid w:val="005D4052"/>
    <w:rsid w:val="005D7493"/>
    <w:rsid w:val="00625091"/>
    <w:rsid w:val="00625132"/>
    <w:rsid w:val="006A2EDF"/>
    <w:rsid w:val="006B5E3B"/>
    <w:rsid w:val="006C00B2"/>
    <w:rsid w:val="006D44B4"/>
    <w:rsid w:val="006F3A7D"/>
    <w:rsid w:val="006F3CB1"/>
    <w:rsid w:val="006F518B"/>
    <w:rsid w:val="006F6EFE"/>
    <w:rsid w:val="00701F43"/>
    <w:rsid w:val="00723864"/>
    <w:rsid w:val="00742DD3"/>
    <w:rsid w:val="00767D02"/>
    <w:rsid w:val="007879BF"/>
    <w:rsid w:val="00790B32"/>
    <w:rsid w:val="00793ABE"/>
    <w:rsid w:val="007A6121"/>
    <w:rsid w:val="007C2DBB"/>
    <w:rsid w:val="007D50CE"/>
    <w:rsid w:val="007E0F40"/>
    <w:rsid w:val="007E2482"/>
    <w:rsid w:val="007F712E"/>
    <w:rsid w:val="0081100A"/>
    <w:rsid w:val="00814F64"/>
    <w:rsid w:val="00823D71"/>
    <w:rsid w:val="00834E84"/>
    <w:rsid w:val="008605AD"/>
    <w:rsid w:val="00870EFB"/>
    <w:rsid w:val="00871539"/>
    <w:rsid w:val="0087185A"/>
    <w:rsid w:val="00874CAB"/>
    <w:rsid w:val="00893678"/>
    <w:rsid w:val="0089770B"/>
    <w:rsid w:val="008A3ECC"/>
    <w:rsid w:val="008A45B4"/>
    <w:rsid w:val="008B484E"/>
    <w:rsid w:val="008B6F1B"/>
    <w:rsid w:val="008D56EC"/>
    <w:rsid w:val="008D69C5"/>
    <w:rsid w:val="008F1A75"/>
    <w:rsid w:val="00902384"/>
    <w:rsid w:val="0092259E"/>
    <w:rsid w:val="00931695"/>
    <w:rsid w:val="0093725B"/>
    <w:rsid w:val="00940524"/>
    <w:rsid w:val="00940F9B"/>
    <w:rsid w:val="009475CE"/>
    <w:rsid w:val="00954FE3"/>
    <w:rsid w:val="00956B41"/>
    <w:rsid w:val="0097014D"/>
    <w:rsid w:val="009731CD"/>
    <w:rsid w:val="009833F2"/>
    <w:rsid w:val="009A15B6"/>
    <w:rsid w:val="009E5E79"/>
    <w:rsid w:val="009F13FF"/>
    <w:rsid w:val="00A010F7"/>
    <w:rsid w:val="00A43E0F"/>
    <w:rsid w:val="00A557E0"/>
    <w:rsid w:val="00A57B3A"/>
    <w:rsid w:val="00A82168"/>
    <w:rsid w:val="00AA7642"/>
    <w:rsid w:val="00AB5C3A"/>
    <w:rsid w:val="00AC51BA"/>
    <w:rsid w:val="00B17C33"/>
    <w:rsid w:val="00B36F2C"/>
    <w:rsid w:val="00B43CEF"/>
    <w:rsid w:val="00B46B9D"/>
    <w:rsid w:val="00B97500"/>
    <w:rsid w:val="00BA6E47"/>
    <w:rsid w:val="00BB3021"/>
    <w:rsid w:val="00BB7886"/>
    <w:rsid w:val="00BC793B"/>
    <w:rsid w:val="00C12217"/>
    <w:rsid w:val="00C36AB6"/>
    <w:rsid w:val="00C501D9"/>
    <w:rsid w:val="00C50A5D"/>
    <w:rsid w:val="00C51BA8"/>
    <w:rsid w:val="00C85E46"/>
    <w:rsid w:val="00C90178"/>
    <w:rsid w:val="00CC2BA6"/>
    <w:rsid w:val="00CD2C88"/>
    <w:rsid w:val="00D21BE2"/>
    <w:rsid w:val="00D368F2"/>
    <w:rsid w:val="00D47293"/>
    <w:rsid w:val="00D56DA2"/>
    <w:rsid w:val="00D712FA"/>
    <w:rsid w:val="00D82D24"/>
    <w:rsid w:val="00D91A61"/>
    <w:rsid w:val="00D94618"/>
    <w:rsid w:val="00DE6459"/>
    <w:rsid w:val="00E007A1"/>
    <w:rsid w:val="00E13A42"/>
    <w:rsid w:val="00E1644B"/>
    <w:rsid w:val="00E17C28"/>
    <w:rsid w:val="00E34246"/>
    <w:rsid w:val="00E57611"/>
    <w:rsid w:val="00E5791B"/>
    <w:rsid w:val="00E669CB"/>
    <w:rsid w:val="00E72C83"/>
    <w:rsid w:val="00E7606B"/>
    <w:rsid w:val="00E76C37"/>
    <w:rsid w:val="00E92FED"/>
    <w:rsid w:val="00EA6935"/>
    <w:rsid w:val="00EA6E8F"/>
    <w:rsid w:val="00EC2973"/>
    <w:rsid w:val="00EC72D7"/>
    <w:rsid w:val="00F10621"/>
    <w:rsid w:val="00F3246A"/>
    <w:rsid w:val="00F44B87"/>
    <w:rsid w:val="00F549CE"/>
    <w:rsid w:val="00F56D4F"/>
    <w:rsid w:val="00FA0E13"/>
    <w:rsid w:val="00FA11B1"/>
    <w:rsid w:val="00FB4739"/>
    <w:rsid w:val="00FC1F6E"/>
    <w:rsid w:val="00FD5FEC"/>
    <w:rsid w:val="00FF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EA7C8F-1B47-492F-B14D-ADABFB8E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FE3"/>
    <w:pPr>
      <w:spacing w:after="0" w:line="240" w:lineRule="auto"/>
    </w:pPr>
    <w:rPr>
      <w:rFonts w:ascii="Calibri" w:eastAsia="Calibri" w:hAnsi="Calibri" w:cs="Times New Roman"/>
      <w:lang w:eastAsia="pt-BR"/>
    </w:rPr>
  </w:style>
  <w:style w:type="paragraph" w:styleId="Ttulo1">
    <w:name w:val="heading 1"/>
    <w:aliases w:val="TJERJ"/>
    <w:basedOn w:val="Normal"/>
    <w:next w:val="Normal"/>
    <w:link w:val="Ttulo1Char"/>
    <w:qFormat/>
    <w:rsid w:val="00FA11B1"/>
    <w:pPr>
      <w:numPr>
        <w:numId w:val="1"/>
      </w:numPr>
      <w:tabs>
        <w:tab w:val="clear" w:pos="425"/>
        <w:tab w:val="num" w:pos="360"/>
      </w:tabs>
      <w:spacing w:before="480"/>
      <w:ind w:left="284" w:hanging="284"/>
      <w:jc w:val="both"/>
      <w:outlineLvl w:val="0"/>
    </w:pPr>
    <w:rPr>
      <w:rFonts w:ascii="Arial" w:eastAsia="Times New Roman" w:hAnsi="Arial"/>
      <w:b/>
      <w:caps/>
      <w:kern w:val="28"/>
      <w:sz w:val="24"/>
      <w:szCs w:val="20"/>
    </w:rPr>
  </w:style>
  <w:style w:type="paragraph" w:styleId="Ttulo2">
    <w:name w:val="heading 2"/>
    <w:aliases w:val="TJERJ2"/>
    <w:basedOn w:val="Normal"/>
    <w:link w:val="Ttulo2Char"/>
    <w:qFormat/>
    <w:rsid w:val="00FA11B1"/>
    <w:pPr>
      <w:numPr>
        <w:ilvl w:val="1"/>
        <w:numId w:val="1"/>
      </w:numPr>
      <w:tabs>
        <w:tab w:val="clear" w:pos="567"/>
        <w:tab w:val="num" w:pos="425"/>
      </w:tabs>
      <w:spacing w:before="240" w:line="360" w:lineRule="auto"/>
      <w:ind w:left="425" w:hanging="425"/>
      <w:jc w:val="both"/>
      <w:outlineLvl w:val="1"/>
    </w:pPr>
    <w:rPr>
      <w:rFonts w:ascii="Arial" w:eastAsia="Times New Roman" w:hAnsi="Arial"/>
      <w:b/>
      <w:color w:val="000000"/>
      <w:sz w:val="24"/>
      <w:szCs w:val="20"/>
    </w:rPr>
  </w:style>
  <w:style w:type="paragraph" w:styleId="Ttulo3">
    <w:name w:val="heading 3"/>
    <w:aliases w:val="TJERJ3"/>
    <w:basedOn w:val="Normal"/>
    <w:link w:val="Ttulo3Char"/>
    <w:qFormat/>
    <w:rsid w:val="00FA11B1"/>
    <w:pPr>
      <w:numPr>
        <w:ilvl w:val="2"/>
        <w:numId w:val="1"/>
      </w:numPr>
      <w:spacing w:before="240" w:line="360" w:lineRule="auto"/>
      <w:jc w:val="both"/>
      <w:outlineLvl w:val="2"/>
    </w:pPr>
    <w:rPr>
      <w:rFonts w:ascii="Arial" w:eastAsia="Times New Roman" w:hAnsi="Arial"/>
      <w:color w:val="000000"/>
      <w:sz w:val="24"/>
      <w:szCs w:val="20"/>
    </w:rPr>
  </w:style>
  <w:style w:type="paragraph" w:styleId="Ttulo4">
    <w:name w:val="heading 4"/>
    <w:aliases w:val="TJERJ4"/>
    <w:basedOn w:val="Normal"/>
    <w:link w:val="Ttulo4Char"/>
    <w:qFormat/>
    <w:rsid w:val="00FA11B1"/>
    <w:pPr>
      <w:numPr>
        <w:ilvl w:val="3"/>
        <w:numId w:val="1"/>
      </w:numPr>
      <w:tabs>
        <w:tab w:val="clear" w:pos="851"/>
        <w:tab w:val="num" w:pos="992"/>
      </w:tabs>
      <w:spacing w:before="240"/>
      <w:ind w:left="992" w:hanging="992"/>
      <w:jc w:val="both"/>
      <w:outlineLvl w:val="3"/>
    </w:pPr>
    <w:rPr>
      <w:rFonts w:ascii="Arial" w:eastAsia="Times New Roman" w:hAnsi="Arial"/>
      <w:sz w:val="24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4F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54FE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FE3"/>
    <w:rPr>
      <w:rFonts w:ascii="Segoe UI" w:eastAsia="Calibri" w:hAnsi="Segoe UI" w:cs="Segoe UI"/>
      <w:sz w:val="18"/>
      <w:szCs w:val="18"/>
      <w:lang w:eastAsia="pt-BR"/>
    </w:rPr>
  </w:style>
  <w:style w:type="character" w:customStyle="1" w:styleId="Ttulo1Char">
    <w:name w:val="Título 1 Char"/>
    <w:aliases w:val="TJERJ Char"/>
    <w:basedOn w:val="Fontepargpadro"/>
    <w:link w:val="Ttulo1"/>
    <w:rsid w:val="00FA11B1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2Char">
    <w:name w:val="Título 2 Char"/>
    <w:aliases w:val="TJERJ2 Char"/>
    <w:basedOn w:val="Fontepargpadro"/>
    <w:link w:val="Ttulo2"/>
    <w:rsid w:val="00FA11B1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3Char">
    <w:name w:val="Título 3 Char"/>
    <w:aliases w:val="TJERJ3 Char"/>
    <w:basedOn w:val="Fontepargpadro"/>
    <w:link w:val="Ttulo3"/>
    <w:rsid w:val="00FA11B1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4Char">
    <w:name w:val="Título 4 Char"/>
    <w:aliases w:val="TJERJ4 Char"/>
    <w:basedOn w:val="Fontepargpadro"/>
    <w:link w:val="Ttulo4"/>
    <w:rsid w:val="00FA11B1"/>
    <w:rPr>
      <w:rFonts w:ascii="Arial" w:eastAsia="Times New Roman" w:hAnsi="Arial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A2E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A2EDF"/>
    <w:rPr>
      <w:rFonts w:ascii="Calibri" w:eastAsia="Calibri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A2ED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A2EDF"/>
    <w:rPr>
      <w:rFonts w:ascii="Calibri" w:eastAsia="Calibri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9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10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287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521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VALMIR SILVA SANTOS</dc:creator>
  <cp:lastModifiedBy>Idácio IR. Rodrigues</cp:lastModifiedBy>
  <cp:revision>4</cp:revision>
  <cp:lastPrinted>2018-06-12T13:04:00Z</cp:lastPrinted>
  <dcterms:created xsi:type="dcterms:W3CDTF">2018-09-06T13:26:00Z</dcterms:created>
  <dcterms:modified xsi:type="dcterms:W3CDTF">2018-11-26T14:06:00Z</dcterms:modified>
</cp:coreProperties>
</file>