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3A5CF6" w:rsidRPr="003A5CF6" w:rsidRDefault="003A5CF6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A5CF6">
        <w:rPr>
          <w:rFonts w:ascii="Times New Roman" w:hAnsi="Times New Roman"/>
          <w:i w:val="0"/>
          <w:sz w:val="24"/>
          <w:szCs w:val="24"/>
        </w:rPr>
        <w:t>PREGÃO ELETRÔNICO SRP UFPB/</w:t>
      </w:r>
      <w:r w:rsidR="00C944C5">
        <w:rPr>
          <w:rFonts w:ascii="Times New Roman" w:hAnsi="Times New Roman"/>
          <w:i w:val="0"/>
          <w:sz w:val="24"/>
          <w:szCs w:val="24"/>
        </w:rPr>
        <w:t>CPL-</w:t>
      </w:r>
      <w:r w:rsidRPr="003A5CF6">
        <w:rPr>
          <w:rFonts w:ascii="Times New Roman" w:hAnsi="Times New Roman"/>
          <w:i w:val="0"/>
          <w:sz w:val="24"/>
          <w:szCs w:val="24"/>
        </w:rPr>
        <w:t>PU Nº 0</w:t>
      </w:r>
      <w:r w:rsidR="00B27A8F">
        <w:rPr>
          <w:rFonts w:ascii="Times New Roman" w:hAnsi="Times New Roman"/>
          <w:i w:val="0"/>
          <w:sz w:val="24"/>
          <w:szCs w:val="24"/>
        </w:rPr>
        <w:t>3</w:t>
      </w:r>
      <w:r w:rsidR="003E2E93">
        <w:rPr>
          <w:rFonts w:ascii="Times New Roman" w:hAnsi="Times New Roman"/>
          <w:i w:val="0"/>
          <w:sz w:val="24"/>
          <w:szCs w:val="24"/>
        </w:rPr>
        <w:t>2</w:t>
      </w:r>
      <w:r w:rsidRPr="003A5CF6">
        <w:rPr>
          <w:rFonts w:ascii="Times New Roman" w:hAnsi="Times New Roman"/>
          <w:i w:val="0"/>
          <w:sz w:val="24"/>
          <w:szCs w:val="24"/>
        </w:rPr>
        <w:t>/201</w:t>
      </w:r>
      <w:r w:rsidR="00C944C5">
        <w:rPr>
          <w:rFonts w:ascii="Times New Roman" w:hAnsi="Times New Roman"/>
          <w:i w:val="0"/>
          <w:sz w:val="24"/>
          <w:szCs w:val="24"/>
        </w:rPr>
        <w:t>5</w:t>
      </w:r>
    </w:p>
    <w:p w:rsidR="003B3FB0" w:rsidRPr="003B3FB0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B3FB0">
        <w:rPr>
          <w:rFonts w:ascii="Times New Roman" w:hAnsi="Times New Roman"/>
          <w:i w:val="0"/>
          <w:sz w:val="24"/>
          <w:szCs w:val="24"/>
          <w:u w:val="single"/>
        </w:rPr>
        <w:t xml:space="preserve">ANEXO </w:t>
      </w:r>
      <w:r w:rsidR="00233471">
        <w:rPr>
          <w:rFonts w:ascii="Times New Roman" w:hAnsi="Times New Roman"/>
          <w:i w:val="0"/>
          <w:sz w:val="24"/>
          <w:szCs w:val="24"/>
          <w:u w:val="single"/>
        </w:rPr>
        <w:t>I</w:t>
      </w:r>
      <w:r w:rsidRPr="003B3FB0">
        <w:rPr>
          <w:rFonts w:ascii="Times New Roman" w:hAnsi="Times New Roman"/>
          <w:i w:val="0"/>
          <w:sz w:val="24"/>
          <w:szCs w:val="24"/>
          <w:u w:val="single"/>
        </w:rPr>
        <w:t>V</w:t>
      </w:r>
    </w:p>
    <w:p w:rsidR="00387B7B" w:rsidRPr="00791AE2" w:rsidRDefault="00142559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791AE2">
        <w:rPr>
          <w:rFonts w:ascii="Times New Roman" w:hAnsi="Times New Roman"/>
          <w:i w:val="0"/>
          <w:sz w:val="24"/>
          <w:szCs w:val="24"/>
          <w:u w:val="single"/>
        </w:rPr>
        <w:t xml:space="preserve">MINUTA DO </w:t>
      </w:r>
      <w:r w:rsidR="00387B7B" w:rsidRPr="00791AE2">
        <w:rPr>
          <w:rFonts w:ascii="Times New Roman" w:hAnsi="Times New Roman"/>
          <w:i w:val="0"/>
          <w:sz w:val="24"/>
          <w:szCs w:val="24"/>
          <w:u w:val="single"/>
        </w:rPr>
        <w:t>CONTRATO</w:t>
      </w:r>
    </w:p>
    <w:p w:rsidR="00387B7B" w:rsidRPr="001F07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F077B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1F077B">
        <w:rPr>
          <w:b/>
        </w:rPr>
        <w:t xml:space="preserve">TERMO DE CONTRATO QUE ENTRE SI CELEBRAM A UNIVERSIDADE FEDERAL DA PARAÍBA – UFPB E A EMPRESA </w:t>
      </w:r>
      <w:r w:rsidRPr="001F077B">
        <w:rPr>
          <w:b/>
          <w:u w:val="single"/>
        </w:rPr>
        <w:t>(nome da empresa)</w:t>
      </w:r>
      <w:r w:rsidRPr="001F077B">
        <w:rPr>
          <w:b/>
        </w:rPr>
        <w:t xml:space="preserve">, CNPJ Nº </w:t>
      </w:r>
      <w:r w:rsidRPr="001F077B">
        <w:rPr>
          <w:b/>
          <w:u w:val="single"/>
        </w:rPr>
        <w:t>(CNPJ da empresa)</w:t>
      </w:r>
      <w:r w:rsidRPr="001F077B">
        <w:rPr>
          <w:b/>
        </w:rPr>
        <w:t xml:space="preserve">, PARA A </w:t>
      </w:r>
      <w:r w:rsidRPr="001F077B">
        <w:rPr>
          <w:b/>
          <w:u w:val="single"/>
        </w:rPr>
        <w:t>(definir construção/reforma do objeto licitado)</w:t>
      </w:r>
      <w:r w:rsidRPr="001F077B">
        <w:rPr>
          <w:b/>
        </w:rPr>
        <w:t>, DE ACORDO COM AS CLÁUSULAS E CONDIÇÕES A SEGUIR: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pStyle w:val="assinatura"/>
        <w:spacing w:line="360" w:lineRule="auto"/>
        <w:ind w:firstLine="709"/>
        <w:jc w:val="both"/>
        <w:rPr>
          <w:rFonts w:ascii="Times New Roman" w:hAnsi="Times New Roman"/>
          <w:caps/>
          <w:szCs w:val="24"/>
        </w:rPr>
      </w:pPr>
      <w:r w:rsidRPr="001F077B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1F077B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1F077B">
        <w:rPr>
          <w:rFonts w:ascii="Times New Roman" w:hAnsi="Times New Roman"/>
          <w:b/>
          <w:szCs w:val="24"/>
        </w:rPr>
        <w:t xml:space="preserve">CONTRATANTE </w:t>
      </w:r>
      <w:r w:rsidRPr="001F077B">
        <w:rPr>
          <w:rFonts w:ascii="Times New Roman" w:hAnsi="Times New Roman"/>
          <w:szCs w:val="24"/>
        </w:rPr>
        <w:t xml:space="preserve">e do outro lado a Empresa </w:t>
      </w:r>
      <w:r w:rsidRPr="001F077B">
        <w:rPr>
          <w:rFonts w:ascii="Times New Roman" w:hAnsi="Times New Roman"/>
          <w:b/>
          <w:szCs w:val="24"/>
          <w:u w:val="single"/>
        </w:rPr>
        <w:t>(nome da empresa contratada)</w:t>
      </w:r>
      <w:r w:rsidRPr="001F077B">
        <w:rPr>
          <w:rFonts w:ascii="Times New Roman" w:hAnsi="Times New Roman"/>
          <w:b/>
          <w:szCs w:val="24"/>
        </w:rPr>
        <w:t xml:space="preserve">, CNPJ Nº </w:t>
      </w:r>
      <w:r w:rsidRPr="001F077B">
        <w:rPr>
          <w:rFonts w:ascii="Times New Roman" w:hAnsi="Times New Roman"/>
          <w:b/>
          <w:szCs w:val="24"/>
          <w:u w:val="single"/>
        </w:rPr>
        <w:t>(CNPJ da empresa contratada</w:t>
      </w:r>
      <w:r w:rsidRPr="001F077B">
        <w:rPr>
          <w:rFonts w:ascii="Times New Roman" w:hAnsi="Times New Roman"/>
          <w:b/>
          <w:szCs w:val="24"/>
        </w:rPr>
        <w:t>)</w:t>
      </w:r>
      <w:r w:rsidRPr="001F077B">
        <w:rPr>
          <w:rFonts w:ascii="Times New Roman" w:hAnsi="Times New Roman"/>
          <w:szCs w:val="24"/>
        </w:rPr>
        <w:t xml:space="preserve">, sediada à </w:t>
      </w:r>
      <w:r w:rsidRPr="001F077B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1F077B">
        <w:rPr>
          <w:rFonts w:ascii="Times New Roman" w:hAnsi="Times New Roman"/>
          <w:szCs w:val="24"/>
        </w:rPr>
        <w:t xml:space="preserve">, doravante denominada </w:t>
      </w:r>
      <w:r w:rsidRPr="001F077B">
        <w:rPr>
          <w:rFonts w:ascii="Times New Roman" w:hAnsi="Times New Roman"/>
          <w:b/>
          <w:bCs/>
          <w:szCs w:val="24"/>
        </w:rPr>
        <w:t xml:space="preserve">CONTRATADA, </w:t>
      </w:r>
      <w:r w:rsidRPr="001F077B">
        <w:rPr>
          <w:rFonts w:ascii="Times New Roman" w:hAnsi="Times New Roman"/>
          <w:szCs w:val="24"/>
        </w:rPr>
        <w:t xml:space="preserve">neste ato representada pelo Sr(a). </w:t>
      </w:r>
      <w:r w:rsidRPr="001F077B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1F077B">
        <w:rPr>
          <w:rFonts w:ascii="Times New Roman" w:hAnsi="Times New Roman"/>
          <w:szCs w:val="24"/>
        </w:rPr>
        <w:t xml:space="preserve">, CPF Nº </w:t>
      </w:r>
      <w:r w:rsidRPr="001F077B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1F077B">
        <w:rPr>
          <w:rFonts w:ascii="Times New Roman" w:hAnsi="Times New Roman"/>
          <w:szCs w:val="24"/>
        </w:rPr>
        <w:t xml:space="preserve"> e RG nº. </w:t>
      </w:r>
      <w:r w:rsidRPr="001F077B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1F077B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1F077B">
        <w:rPr>
          <w:rFonts w:ascii="Times New Roman" w:hAnsi="Times New Roman"/>
          <w:b/>
          <w:szCs w:val="24"/>
          <w:u w:val="single"/>
        </w:rPr>
        <w:t>(nº do processo)</w:t>
      </w:r>
      <w:r w:rsidRPr="001F077B">
        <w:rPr>
          <w:rFonts w:ascii="Times New Roman" w:hAnsi="Times New Roman"/>
          <w:szCs w:val="24"/>
        </w:rPr>
        <w:t xml:space="preserve"> /UFPB/PU, referente à(ao) </w:t>
      </w:r>
      <w:r w:rsidRPr="001F077B">
        <w:rPr>
          <w:rFonts w:ascii="Times New Roman" w:hAnsi="Times New Roman"/>
          <w:b/>
          <w:szCs w:val="24"/>
        </w:rPr>
        <w:lastRenderedPageBreak/>
        <w:t>(Pregão/Tomada de Preços/Concorrência Pública UFPB/PU Nº XXX/20XX)</w:t>
      </w:r>
      <w:r w:rsidRPr="001F077B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Integram este contrato, independentemente de transcrição, e terão plena validade, o edital, seus anexos, termo de referência e proposta de preços da CONTRATADA, à Nota de Empenho e demais documento que compõem o Processo referentes à (ao) </w:t>
      </w:r>
      <w:r w:rsidRPr="001F077B">
        <w:rPr>
          <w:b/>
        </w:rPr>
        <w:t>(Convite/Tomada de Preços/Pregão Eletrônico XX)</w:t>
      </w:r>
      <w:r w:rsidRPr="001F077B"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F077B">
        <w:t>Compõe-se o Objeto do presente Instrumento, o(a) (</w:t>
      </w:r>
      <w:r w:rsidRPr="001F077B">
        <w:rPr>
          <w:b/>
          <w:u w:val="single"/>
        </w:rPr>
        <w:t>objeto licitado)</w:t>
      </w:r>
      <w:r w:rsidRPr="001F077B">
        <w:t xml:space="preserve">, </w:t>
      </w:r>
      <w:r w:rsidRPr="001F077B">
        <w:rPr>
          <w:bCs/>
        </w:rPr>
        <w:t xml:space="preserve">com valor básico de: </w:t>
      </w:r>
      <w:r w:rsidRPr="001F077B">
        <w:rPr>
          <w:b/>
          <w:bCs/>
          <w:u w:val="single"/>
        </w:rPr>
        <w:t>R$ (valor em algarismos) (valor por extenso)</w:t>
      </w:r>
      <w:r w:rsidRPr="001F077B">
        <w:rPr>
          <w:bCs/>
        </w:rPr>
        <w:t xml:space="preserve"> e prazo de execução de </w:t>
      </w:r>
      <w:r w:rsidRPr="001F077B">
        <w:rPr>
          <w:b/>
          <w:bCs/>
          <w:u w:val="single"/>
        </w:rPr>
        <w:t>(prazo de entrega do material)</w:t>
      </w:r>
      <w:r w:rsidRPr="001F077B">
        <w:rPr>
          <w:bCs/>
        </w:rPr>
        <w:t xml:space="preserve"> dias.</w:t>
      </w:r>
    </w:p>
    <w:p w:rsidR="00387B7B" w:rsidRPr="00C12120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C12120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C12120" w:rsidRDefault="00387B7B" w:rsidP="00387B7B">
      <w:pPr>
        <w:spacing w:line="360" w:lineRule="auto"/>
        <w:ind w:firstLine="709"/>
        <w:jc w:val="both"/>
      </w:pPr>
      <w:r w:rsidRPr="00C12120">
        <w:t>São obrigações da CONTRATADA: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 entrega do material será dentro do prazo de </w:t>
      </w:r>
      <w:r w:rsidR="00C12120" w:rsidRPr="00C12120">
        <w:t>20</w:t>
      </w:r>
      <w:r w:rsidR="00CC5C41" w:rsidRPr="00C12120">
        <w:t xml:space="preserve"> (</w:t>
      </w:r>
      <w:r w:rsidR="00C12120" w:rsidRPr="00C12120">
        <w:t>vinte</w:t>
      </w:r>
      <w:r w:rsidR="00CC5C41" w:rsidRPr="00C12120">
        <w:t xml:space="preserve">) dias </w:t>
      </w:r>
      <w:r w:rsidR="00C12120" w:rsidRPr="00C12120">
        <w:t>corridos</w:t>
      </w:r>
      <w:r w:rsidRPr="00C12120">
        <w:t>,</w:t>
      </w:r>
      <w:r w:rsidRPr="00BC500B">
        <w:t xml:space="preserve"> contados</w:t>
      </w:r>
      <w:r w:rsidRPr="001F077B">
        <w:t xml:space="preserve"> a partir da </w:t>
      </w:r>
      <w:r w:rsidR="00C12120">
        <w:t>emissão da Nota de Empenho ou documento equivalente</w:t>
      </w:r>
      <w:r w:rsidRPr="001F077B">
        <w:t>, emitida pela Prefeitura Universitária correspondente ao Objeto;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Fornecer os materiais em estrita conformidade com as especificações exigidas neste Termo de Referência, edital e seus Anexos;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lastRenderedPageBreak/>
        <w:t xml:space="preserve">Substituir ou recuperar o bem que, após a entrega e vistoria técnica, dentro do prazo de garantia, apresente defeitos de fabricação, no prazo máximo de até </w:t>
      </w:r>
      <w:r w:rsidR="00C12120" w:rsidRPr="00C12120">
        <w:t>30</w:t>
      </w:r>
      <w:r w:rsidRPr="00C12120">
        <w:t xml:space="preserve"> (</w:t>
      </w:r>
      <w:r w:rsidR="00C12120" w:rsidRPr="00C12120">
        <w:t>trinta</w:t>
      </w:r>
      <w:r w:rsidRPr="00C12120">
        <w:t xml:space="preserve">) dias </w:t>
      </w:r>
      <w:r w:rsidR="00BC500B" w:rsidRPr="00C12120">
        <w:t>corridos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Acatar as instruções do Fiscal, designado pela Divisão da Prefeitura Universitária correspondente ao Objeto, decorrentes do controle de qualidade e de execução dos Contratos;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Comunicar, sempre por escrito, qualquer assunto relacionado com a fiscalização, condução e entrega dos materiais;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Substituir ou recuperar o bem que, após a entrega e vistoria técnica, dentro do prazo de garantia, apresente defeitos de fabricação, no prazo máximo de até </w:t>
      </w:r>
      <w:r w:rsidR="00C12120" w:rsidRPr="00C12120">
        <w:t>30</w:t>
      </w:r>
      <w:r w:rsidRPr="00C12120">
        <w:t xml:space="preserve"> (</w:t>
      </w:r>
      <w:r w:rsidR="00C12120" w:rsidRPr="00C12120">
        <w:t>trinta</w:t>
      </w:r>
      <w:r w:rsidRPr="00C12120">
        <w:t>) dias corridos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Entregar o material objeto deste Termo de Referência no almoxarifado da Prefeitura Universitária da UFPB nos mesmos prazos e preços estipulados.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QUINTA – DA VIGÊNCIA DO CONTRATO E DO PRAZO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12120">
        <w:t xml:space="preserve">O prazo de entrega dos materiais será de </w:t>
      </w:r>
      <w:r w:rsidR="00C12120" w:rsidRPr="00C12120">
        <w:t>20</w:t>
      </w:r>
      <w:r w:rsidR="00CC5C41" w:rsidRPr="00C12120">
        <w:t xml:space="preserve"> (</w:t>
      </w:r>
      <w:r w:rsidR="00C12120" w:rsidRPr="00C12120">
        <w:t>vinte</w:t>
      </w:r>
      <w:r w:rsidR="00CC5C41" w:rsidRPr="00C12120">
        <w:t xml:space="preserve">) dias </w:t>
      </w:r>
      <w:r w:rsidR="00C12120" w:rsidRPr="00C12120">
        <w:t>corridos</w:t>
      </w:r>
      <w:r w:rsidRPr="00C12120">
        <w:t xml:space="preserve">, </w:t>
      </w:r>
      <w:r w:rsidR="00C12120" w:rsidRPr="00C12120">
        <w:t>contados a partir da emissão da Nota de Empenho ou documento equivalente</w:t>
      </w:r>
      <w:r w:rsidRPr="00C12120">
        <w:t>, emitida pela Prefeitura Universitária, podendo ser prorrogado a critério da Administração e de acordo com o Art. 57 da Lei nº 8.666/93 e suas alterações posteriores.</w:t>
      </w:r>
      <w:r w:rsidR="003A5CF6" w:rsidRPr="003A5CF6">
        <w:rPr>
          <w:color w:val="000000"/>
        </w:rPr>
        <w:t xml:space="preserve"> 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 O presente contrato terá vigência de ___ dias ou meses (em algarismos e por extenso) dias, após a emissão da Nota de Empenho.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As entregas deverão ocorrer no prazo máximo de </w:t>
      </w:r>
      <w:r w:rsidR="00C12120" w:rsidRPr="00C12120">
        <w:t>20</w:t>
      </w:r>
      <w:r w:rsidRPr="00C12120">
        <w:t xml:space="preserve"> (</w:t>
      </w:r>
      <w:r w:rsidR="00C12120" w:rsidRPr="00C12120">
        <w:t>vinte</w:t>
      </w:r>
      <w:r w:rsidRPr="00C12120">
        <w:t xml:space="preserve">) dias </w:t>
      </w:r>
      <w:r w:rsidR="00C12120" w:rsidRPr="00C12120">
        <w:t>corridos,</w:t>
      </w:r>
      <w:r w:rsidRPr="00C12120">
        <w:t xml:space="preserve"> </w:t>
      </w:r>
      <w:r w:rsidR="00C12120" w:rsidRPr="00C12120">
        <w:t>contados a partir da emissão da Nota de Empenho ou documento equivalente</w:t>
      </w:r>
      <w:r w:rsidR="00C12120" w:rsidRPr="00C12120">
        <w:t>.</w:t>
      </w:r>
    </w:p>
    <w:p w:rsidR="00387B7B" w:rsidRPr="00177EBB" w:rsidRDefault="00387B7B" w:rsidP="00387B7B">
      <w:pPr>
        <w:pStyle w:val="Estilo2"/>
        <w:spacing w:before="0" w:after="0" w:line="360" w:lineRule="auto"/>
        <w:ind w:firstLine="709"/>
        <w:rPr>
          <w:rFonts w:ascii="Times New Roman" w:hAnsi="Times New Roman"/>
          <w:szCs w:val="24"/>
        </w:rPr>
      </w:pPr>
      <w:bookmarkStart w:id="0" w:name="_GoBack"/>
      <w:bookmarkEnd w:id="0"/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SEXTA – ACOMPANHAMENTO E FISCALIZAÇÃO DA CONTRATAÇÃO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O material – objeto desta licitação – a ser adquirido será objeto de acompanhamento, controle, fiscalização e avaliação por representante da CONTRATANTE, com atribuições específicas.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r w:rsidRPr="001F077B">
        <w:t>co</w:t>
      </w:r>
      <w:proofErr w:type="spellEnd"/>
      <w:r w:rsidRPr="001F077B">
        <w:t>–responsabilidade do Poder Público ou de seus agentes e prepostos.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CONTRATANTE se reserva o direito de rejeitar no todo ou em parte o objeto deste contrato, se em desacordo com as especificações e as Cláusulas contratuais.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Quaisquer exigências da Fiscalização, inerentes ao objeto do Contrato, deverão ser prontamente atendidas pela CONTRATADA sem ônus para a CONTRATANTE.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SÉTIMA – DO CONTROLE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É vedado à </w:t>
      </w:r>
      <w:r w:rsidRPr="001F077B">
        <w:rPr>
          <w:caps/>
        </w:rPr>
        <w:t>Contratante</w:t>
      </w:r>
      <w:r w:rsidRPr="001F077B">
        <w:t xml:space="preserve"> e seu representante exercer poder de mando sobre os empregados da </w:t>
      </w:r>
      <w:r w:rsidRPr="001F077B">
        <w:rPr>
          <w:caps/>
        </w:rPr>
        <w:t>Contratada</w:t>
      </w:r>
      <w:r w:rsidRPr="001F077B">
        <w:t>, reportando-se somente aos prepostos e responsáveis por ela indicados.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OITAVA – DAS ALTERAÇÕES CONTRATUAIS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  <w:r w:rsidRPr="001F077B">
        <w:rPr>
          <w:bCs/>
        </w:rPr>
        <w:t>O presente Contrato poderá ser alterado nos termos do Art. 65 da Lei nº 8.666/93, com as devidas justificativas.</w:t>
      </w:r>
    </w:p>
    <w:p w:rsidR="00387B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NONA – DA RESCISÃO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1F077B">
          <w:t>77 a</w:t>
        </w:r>
      </w:smartTag>
      <w:r w:rsidRPr="001F077B">
        <w:t xml:space="preserve"> 80 da Lei nº 8666/93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Reconhece a CONTRATADA os direitos da CONTRATANTE em caso de rescisão administrativa prevista no parágrafo primeiro do artigo 79 da Lei nº 8666/93. 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– DO VALOR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O valor global do presente Contrato é de </w:t>
      </w:r>
      <w:r w:rsidRPr="001F077B">
        <w:rPr>
          <w:b/>
          <w:bCs/>
          <w:u w:val="single"/>
        </w:rPr>
        <w:t xml:space="preserve">R$ </w:t>
      </w:r>
      <w:r w:rsidRPr="001F077B">
        <w:rPr>
          <w:b/>
          <w:bCs/>
          <w:i/>
          <w:u w:val="single"/>
        </w:rPr>
        <w:t>(valor em algarismos) (valor por extenso)</w:t>
      </w:r>
      <w:r w:rsidRPr="001F077B">
        <w:t xml:space="preserve">, que a CONTRATANTE pagará à CONTRATADA de acordo com cláusula Décima Segunda e Décima Terceira do presente Contrato. 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DÉCIMA PRIMEIRA – DO RECURSO ORÇAMENTÁRIO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As despesas decorrentes do presente contrato correrão por conta de Recurso do Tesouro, Elemento de Despesa </w:t>
      </w:r>
      <w:r w:rsidR="003A5CF6" w:rsidRPr="003A5CF6">
        <w:rPr>
          <w:b/>
        </w:rPr>
        <w:t>339030 ou</w:t>
      </w:r>
      <w:r w:rsidR="003A5CF6">
        <w:t xml:space="preserve"> </w:t>
      </w:r>
      <w:r w:rsidRPr="001F077B">
        <w:rPr>
          <w:b/>
        </w:rPr>
        <w:t>339039 ou 449051</w:t>
      </w:r>
      <w:r w:rsidRPr="001F077B">
        <w:t xml:space="preserve"> e Exercício Financeiro do ano de </w:t>
      </w:r>
      <w:r w:rsidRPr="001F077B">
        <w:rPr>
          <w:b/>
        </w:rPr>
        <w:t>20</w:t>
      </w:r>
      <w:r w:rsidRPr="001F077B">
        <w:rPr>
          <w:b/>
          <w:u w:val="single"/>
        </w:rPr>
        <w:t>XX</w:t>
      </w:r>
      <w:r w:rsidRPr="001F077B">
        <w:rPr>
          <w:b/>
        </w:rPr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SEGUNDA – DO PAGAMENTO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  <w:highlight w:val="yellow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77EBB">
        <w:t>O pagamento será efetuado através de medições parciais, em até 30</w:t>
      </w:r>
      <w:r w:rsidRPr="00177EBB">
        <w:rPr>
          <w:color w:val="000000"/>
        </w:rPr>
        <w:t xml:space="preserve"> (trinta</w:t>
      </w:r>
      <w:r w:rsidRPr="00177EBB">
        <w:t>) dias contados a partir</w:t>
      </w:r>
      <w:r w:rsidRPr="001F077B">
        <w:t xml:space="preserve"> da data de liberação da fatura parcial, pela Fiscalização da PU;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Para cada pagamento efetivado pela administração, há que existir a prévia verificação da regularidade da </w:t>
      </w:r>
      <w:r w:rsidRPr="001F077B">
        <w:rPr>
          <w:caps/>
        </w:rPr>
        <w:t>Contratada</w:t>
      </w:r>
      <w:r w:rsidRPr="001F077B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1F077B">
        <w:t>arts</w:t>
      </w:r>
      <w:proofErr w:type="spellEnd"/>
      <w:r w:rsidRPr="001F077B">
        <w:t>. 67 e 73 da Lei nº 8.666/93, bem como a apresentação de uma via da folha de pagamento do mês anterior ao do faturamento vincendo, compatível com o efetivo declarado.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Nos casos de eventuais atrasos de pagamento por parte da </w:t>
      </w:r>
      <w:r w:rsidRPr="001F077B">
        <w:rPr>
          <w:caps/>
        </w:rPr>
        <w:t>Contratante</w:t>
      </w:r>
      <w:r w:rsidRPr="001F077B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1F077B">
        <w:rPr>
          <w:i/>
        </w:rPr>
        <w:t>pro rata tempore</w:t>
      </w:r>
      <w:r w:rsidRPr="001F077B">
        <w:t>, mediante a aplicação da seguinte fórmula: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pStyle w:val="Estilo3"/>
        <w:spacing w:line="360" w:lineRule="auto"/>
        <w:ind w:left="1813"/>
        <w:rPr>
          <w:sz w:val="24"/>
          <w:szCs w:val="24"/>
        </w:rPr>
      </w:pPr>
      <w:r w:rsidRPr="001F077B">
        <w:rPr>
          <w:sz w:val="24"/>
          <w:szCs w:val="24"/>
        </w:rPr>
        <w:t xml:space="preserve">EM = </w:t>
      </w:r>
      <w:proofErr w:type="gramStart"/>
      <w:r w:rsidRPr="001F077B">
        <w:rPr>
          <w:sz w:val="24"/>
          <w:szCs w:val="24"/>
        </w:rPr>
        <w:t xml:space="preserve">{ </w:t>
      </w:r>
      <w:proofErr w:type="gramEnd"/>
      <w:r w:rsidRPr="001F077B">
        <w:rPr>
          <w:sz w:val="24"/>
          <w:szCs w:val="24"/>
        </w:rPr>
        <w:t>(1+TR/100)N/30-1} x VP,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Onde,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TR = Percentual retribuído a Taxa Referencial – TR;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EM = Encargos Moratórios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VP = Valor da parcela a ser paga;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N = Número de dias entre a data prevista para o pagamento e a do efetivo pagamento.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TERCEIRA – DA RESPONSABILIDADE DA CONTRATANTE E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QUINTA – DAS SANÇÕES POR INADIMPLEMENTO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O atraso injustificado na entrega do material sujeitará a </w:t>
      </w:r>
      <w:r w:rsidRPr="001F077B">
        <w:rPr>
          <w:caps/>
        </w:rPr>
        <w:t>Contratada</w:t>
      </w:r>
      <w:r w:rsidRPr="001F077B">
        <w:t xml:space="preserve"> à multa de mora, nos termos do Art. 86, e seus parágrafos, da Lei nº 8.666/93, e na forma prevista na legislação federal em vigor: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 a que alude este artigo não impede que a Administração rescinda unilateralmente o contrato e aplique as outras sanções previstas na Lei;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multa, aplicada após regular processo administrativo, será descontada da garantia deste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1F077B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1F077B" w:rsidRDefault="00387B7B" w:rsidP="00387B7B">
      <w:pPr>
        <w:spacing w:line="360" w:lineRule="auto"/>
        <w:ind w:left="567"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Advertência;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Multa, na forma prevista no instrumento convocatório ou no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Suspensão temporária de participação em licitação e impedimento de contratar com a Administração, por prazo não superior a 2 (dois) anos;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Fica estabelecida a cobrança de multas nos valores e circunstâncias seguintes: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10% (dez por cento) sobre o saldo, atualizado, do contrato por inexecução parcial da entrega do material.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20% (vinte por cento) sobre o valor total do contrato, atualizado, no caso de inexecução total da entrega do material.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aplicação em cada caso, das multas previstas, não prejudicará as cominações legais previstas no Art. 86 e Parágrafos da Lei nº 8.666/93, sempre assegurada a prévia defesa.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As sanções previstas nos Incisos III e IV do Art. 87 da Lei nº 8.666/93 poderão também ser aplicadas nos casos previstos pelo Art. 88 e seus incisos.</w:t>
      </w:r>
    </w:p>
    <w:p w:rsidR="00387B7B" w:rsidRPr="001F077B" w:rsidRDefault="00387B7B" w:rsidP="00387B7B">
      <w:pPr>
        <w:pStyle w:val="Corpodetexto2"/>
        <w:spacing w:line="360" w:lineRule="auto"/>
        <w:ind w:firstLine="709"/>
        <w:rPr>
          <w:rFonts w:ascii="Times New Roman" w:hAnsi="Times New Roman" w:cs="Times New Roman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De conformidade com o Art. 86 e seus Parágrafos da Lei nº 8.666/93, as multas de mora previstas nos subitem anteriores serão lançadas no SICAF como “Ocorrências sobre o fornecedor”.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SEXTA – DO FORO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E por estarem assim, justas e contratadas, assinam o presente termo de contrato em 03 (três) vias de igual teor e forma para que produzam os efeitos estabelecidos.</w:t>
      </w:r>
    </w:p>
    <w:p w:rsidR="00387B7B" w:rsidRPr="001F077B" w:rsidRDefault="00387B7B" w:rsidP="00387B7B">
      <w:pPr>
        <w:spacing w:line="360" w:lineRule="auto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  <w:r w:rsidRPr="001F077B">
        <w:t xml:space="preserve">João Pessoa, </w:t>
      </w:r>
      <w:r w:rsidRPr="001F077B">
        <w:rPr>
          <w:b/>
          <w:i/>
          <w:u w:val="single"/>
        </w:rPr>
        <w:t>XX</w:t>
      </w:r>
      <w:r w:rsidRPr="001F077B">
        <w:t xml:space="preserve"> de </w:t>
      </w:r>
      <w:proofErr w:type="spellStart"/>
      <w:r w:rsidRPr="001F077B">
        <w:rPr>
          <w:b/>
          <w:i/>
          <w:u w:val="single"/>
        </w:rPr>
        <w:t>Xxxxxxx</w:t>
      </w:r>
      <w:proofErr w:type="spellEnd"/>
      <w:r w:rsidRPr="001F077B">
        <w:t xml:space="preserve"> de 20</w:t>
      </w:r>
      <w:r w:rsidRPr="001F077B">
        <w:rPr>
          <w:b/>
          <w:i/>
          <w:u w:val="single"/>
        </w:rPr>
        <w:t>XX</w:t>
      </w:r>
      <w:r w:rsidRPr="001F077B">
        <w:t>.</w:t>
      </w: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1F077B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1F077B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1F077B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1F077B" w:rsidRDefault="00387B7B" w:rsidP="005C4C44">
            <w:pPr>
              <w:jc w:val="center"/>
              <w:rPr>
                <w:color w:val="000000"/>
              </w:rPr>
            </w:pPr>
            <w:r w:rsidRPr="001F077B">
              <w:t>REPRESENTANTE LEGAL</w:t>
            </w: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ind w:left="176" w:right="317"/>
              <w:rPr>
                <w:rFonts w:ascii="Times New Roman" w:hAnsi="Times New Roman"/>
                <w:caps/>
                <w:szCs w:val="24"/>
              </w:rPr>
            </w:pPr>
            <w:r w:rsidRPr="001F077B">
              <w:rPr>
                <w:rFonts w:ascii="Times New Roman" w:hAnsi="Times New Roman"/>
                <w:szCs w:val="24"/>
              </w:rPr>
              <w:t>MARGARETH DE FÁTIMA FORMIGA MELO DINIZ</w:t>
            </w:r>
          </w:p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1F077B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387B7B" w:rsidRPr="001F077B" w:rsidRDefault="00387B7B" w:rsidP="00387B7B">
      <w:pPr>
        <w:spacing w:line="360" w:lineRule="auto"/>
        <w:jc w:val="both"/>
        <w:rPr>
          <w:bCs/>
          <w:color w:val="000000"/>
        </w:rPr>
      </w:pPr>
      <w:r w:rsidRPr="001F077B">
        <w:rPr>
          <w:bCs/>
          <w:color w:val="000000"/>
        </w:rPr>
        <w:t>TESTEMUNHAS:</w:t>
      </w:r>
    </w:p>
    <w:p w:rsidR="00387B7B" w:rsidRPr="001F077B" w:rsidRDefault="00387B7B" w:rsidP="00387B7B">
      <w:pPr>
        <w:pStyle w:val="assinatura"/>
        <w:spacing w:after="0" w:line="360" w:lineRule="auto"/>
        <w:jc w:val="both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533"/>
        <w:gridCol w:w="4186"/>
      </w:tblGrid>
      <w:tr w:rsidR="00387B7B" w:rsidRPr="001F077B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</w:tr>
    </w:tbl>
    <w:p w:rsidR="00176ABF" w:rsidRDefault="00176ABF" w:rsidP="00387B7B">
      <w:pPr>
        <w:pStyle w:val="Ttulo5"/>
        <w:spacing w:line="360" w:lineRule="auto"/>
        <w:jc w:val="center"/>
      </w:pPr>
    </w:p>
    <w:sectPr w:rsidR="00176ABF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0C267A"/>
    <w:rsid w:val="00141C77"/>
    <w:rsid w:val="00142559"/>
    <w:rsid w:val="00176ABF"/>
    <w:rsid w:val="00177EBB"/>
    <w:rsid w:val="00233471"/>
    <w:rsid w:val="00387B7B"/>
    <w:rsid w:val="003A5CF6"/>
    <w:rsid w:val="003B3FB0"/>
    <w:rsid w:val="003C5806"/>
    <w:rsid w:val="003E2E93"/>
    <w:rsid w:val="00642F46"/>
    <w:rsid w:val="00727747"/>
    <w:rsid w:val="00791AE2"/>
    <w:rsid w:val="00B27A8F"/>
    <w:rsid w:val="00BC500B"/>
    <w:rsid w:val="00C12120"/>
    <w:rsid w:val="00C944C5"/>
    <w:rsid w:val="00CC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1992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16</cp:revision>
  <cp:lastPrinted>2015-06-08T13:59:00Z</cp:lastPrinted>
  <dcterms:created xsi:type="dcterms:W3CDTF">2014-05-16T11:51:00Z</dcterms:created>
  <dcterms:modified xsi:type="dcterms:W3CDTF">2015-09-15T12:25:00Z</dcterms:modified>
</cp:coreProperties>
</file>