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7B1" w:rsidRPr="00437A7D" w:rsidRDefault="00623DC0" w:rsidP="00482C4D">
      <w:pPr>
        <w:tabs>
          <w:tab w:val="left" w:pos="1418"/>
        </w:tabs>
        <w:spacing w:line="360" w:lineRule="auto"/>
        <w:ind w:right="-17"/>
        <w:jc w:val="center"/>
        <w:rPr>
          <w:rFonts w:ascii="Times New Roman" w:hAnsi="Times New Roman" w:cs="Times New Roman"/>
          <w:b/>
          <w:bCs/>
          <w:sz w:val="24"/>
        </w:rPr>
      </w:pPr>
      <w:r w:rsidRPr="00437A7D">
        <w:rPr>
          <w:rFonts w:ascii="Times New Roman" w:hAnsi="Times New Roman" w:cs="Times New Roman"/>
          <w:b/>
          <w:bCs/>
          <w:noProof/>
          <w:sz w:val="24"/>
        </w:rPr>
        <w:drawing>
          <wp:anchor distT="0" distB="0" distL="114300" distR="114300" simplePos="0" relativeHeight="251660288" behindDoc="0" locked="0" layoutInCell="1" allowOverlap="1">
            <wp:simplePos x="0" y="0"/>
            <wp:positionH relativeFrom="column">
              <wp:posOffset>2412447</wp:posOffset>
            </wp:positionH>
            <wp:positionV relativeFrom="paragraph">
              <wp:posOffset>-300726</wp:posOffset>
            </wp:positionV>
            <wp:extent cx="782535" cy="819397"/>
            <wp:effectExtent l="19050" t="0" r="0"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2535" cy="819397"/>
                    </a:xfrm>
                    <a:prstGeom prst="rect">
                      <a:avLst/>
                    </a:prstGeom>
                    <a:noFill/>
                    <a:ln>
                      <a:noFill/>
                    </a:ln>
                  </pic:spPr>
                </pic:pic>
              </a:graphicData>
            </a:graphic>
          </wp:anchor>
        </w:drawing>
      </w:r>
    </w:p>
    <w:p w:rsidR="006A07B1" w:rsidRPr="00437A7D" w:rsidRDefault="006A07B1" w:rsidP="00482C4D">
      <w:pPr>
        <w:pStyle w:val="xl49"/>
        <w:tabs>
          <w:tab w:val="left" w:pos="1418"/>
          <w:tab w:val="left" w:pos="3402"/>
        </w:tabs>
        <w:spacing w:before="0" w:after="0" w:line="360" w:lineRule="auto"/>
        <w:outlineLvl w:val="0"/>
        <w:rPr>
          <w:rFonts w:ascii="Times New Roman" w:hAnsi="Times New Roman"/>
          <w:noProof/>
          <w:szCs w:val="24"/>
        </w:rPr>
      </w:pPr>
    </w:p>
    <w:p w:rsidR="006A07B1" w:rsidRPr="00437A7D" w:rsidRDefault="006A07B1" w:rsidP="00482C4D">
      <w:pPr>
        <w:pStyle w:val="xl49"/>
        <w:tabs>
          <w:tab w:val="left" w:pos="1418"/>
          <w:tab w:val="left" w:pos="3402"/>
        </w:tabs>
        <w:spacing w:before="0" w:after="0" w:line="360" w:lineRule="auto"/>
        <w:outlineLvl w:val="0"/>
        <w:rPr>
          <w:rFonts w:ascii="Times New Roman" w:hAnsi="Times New Roman"/>
          <w:noProof/>
          <w:szCs w:val="24"/>
        </w:rPr>
      </w:pPr>
      <w:r w:rsidRPr="00437A7D">
        <w:rPr>
          <w:rFonts w:ascii="Times New Roman" w:hAnsi="Times New Roman"/>
          <w:noProof/>
          <w:szCs w:val="24"/>
        </w:rPr>
        <w:t>MINISTÉRIO DA EDUCAÇÃO</w:t>
      </w:r>
    </w:p>
    <w:p w:rsidR="006A07B1" w:rsidRPr="00437A7D" w:rsidRDefault="006A07B1" w:rsidP="00482C4D">
      <w:pPr>
        <w:pStyle w:val="xl49"/>
        <w:tabs>
          <w:tab w:val="left" w:pos="1418"/>
          <w:tab w:val="left" w:pos="3402"/>
        </w:tabs>
        <w:spacing w:before="0" w:after="0" w:line="360" w:lineRule="auto"/>
        <w:outlineLvl w:val="0"/>
        <w:rPr>
          <w:rFonts w:ascii="Times New Roman" w:hAnsi="Times New Roman"/>
          <w:noProof/>
          <w:szCs w:val="24"/>
        </w:rPr>
      </w:pPr>
      <w:r w:rsidRPr="00437A7D">
        <w:rPr>
          <w:rFonts w:ascii="Times New Roman" w:hAnsi="Times New Roman"/>
          <w:noProof/>
          <w:szCs w:val="24"/>
        </w:rPr>
        <w:t>UNIVERSIDADE FEDERAL DA PARAÍBA</w:t>
      </w:r>
    </w:p>
    <w:p w:rsidR="006A07B1" w:rsidRPr="00437A7D" w:rsidRDefault="006A07B1" w:rsidP="00482C4D">
      <w:pPr>
        <w:pStyle w:val="xl49"/>
        <w:tabs>
          <w:tab w:val="left" w:pos="1418"/>
          <w:tab w:val="left" w:pos="3402"/>
        </w:tabs>
        <w:spacing w:before="0" w:after="0" w:line="360" w:lineRule="auto"/>
        <w:outlineLvl w:val="0"/>
        <w:rPr>
          <w:rFonts w:ascii="Times New Roman" w:hAnsi="Times New Roman"/>
          <w:noProof/>
          <w:szCs w:val="24"/>
        </w:rPr>
      </w:pPr>
      <w:r w:rsidRPr="00437A7D">
        <w:rPr>
          <w:rFonts w:ascii="Times New Roman" w:hAnsi="Times New Roman"/>
          <w:noProof/>
          <w:szCs w:val="24"/>
        </w:rPr>
        <w:t>PREFEITURA UNIVERSITÁRIA</w:t>
      </w:r>
    </w:p>
    <w:p w:rsidR="006A07B1" w:rsidRPr="00437A7D" w:rsidRDefault="006A07B1" w:rsidP="00482C4D">
      <w:pPr>
        <w:pStyle w:val="xl49"/>
        <w:tabs>
          <w:tab w:val="left" w:pos="1418"/>
          <w:tab w:val="left" w:pos="3402"/>
        </w:tabs>
        <w:spacing w:before="0" w:after="0" w:line="360" w:lineRule="auto"/>
        <w:outlineLvl w:val="0"/>
        <w:rPr>
          <w:rFonts w:ascii="Times New Roman" w:hAnsi="Times New Roman"/>
          <w:noProof/>
          <w:szCs w:val="24"/>
        </w:rPr>
      </w:pPr>
      <w:r w:rsidRPr="00437A7D">
        <w:rPr>
          <w:rFonts w:ascii="Times New Roman" w:hAnsi="Times New Roman"/>
          <w:noProof/>
          <w:szCs w:val="24"/>
        </w:rPr>
        <w:t>COMISSÃO PERMANENTE DE LICITAÇÃO</w:t>
      </w:r>
    </w:p>
    <w:p w:rsidR="006A07B1" w:rsidRPr="00437A7D" w:rsidRDefault="006A07B1" w:rsidP="00482C4D">
      <w:pPr>
        <w:tabs>
          <w:tab w:val="left" w:pos="1418"/>
        </w:tabs>
        <w:spacing w:line="360" w:lineRule="auto"/>
        <w:jc w:val="center"/>
        <w:rPr>
          <w:rFonts w:ascii="Times New Roman" w:hAnsi="Times New Roman" w:cs="Times New Roman"/>
          <w:b/>
          <w:iCs/>
          <w:sz w:val="24"/>
        </w:rPr>
      </w:pPr>
    </w:p>
    <w:p w:rsidR="008E2202" w:rsidRPr="00437A7D" w:rsidRDefault="00F34CA4" w:rsidP="00482C4D">
      <w:pPr>
        <w:tabs>
          <w:tab w:val="left" w:pos="1418"/>
        </w:tabs>
        <w:spacing w:line="360" w:lineRule="auto"/>
        <w:jc w:val="center"/>
        <w:rPr>
          <w:rFonts w:ascii="Times New Roman" w:hAnsi="Times New Roman" w:cs="Times New Roman"/>
          <w:b/>
          <w:sz w:val="24"/>
          <w:u w:val="single"/>
        </w:rPr>
      </w:pPr>
      <w:r w:rsidRPr="00437A7D">
        <w:rPr>
          <w:rFonts w:ascii="Times New Roman" w:hAnsi="Times New Roman" w:cs="Times New Roman"/>
          <w:b/>
          <w:sz w:val="24"/>
          <w:u w:val="single"/>
        </w:rPr>
        <w:t>EDITAL DE LICITAÇÃO</w:t>
      </w:r>
    </w:p>
    <w:p w:rsidR="00F14B3A" w:rsidRPr="00437A7D" w:rsidRDefault="00F14B3A" w:rsidP="00482C4D">
      <w:pPr>
        <w:tabs>
          <w:tab w:val="left" w:pos="1418"/>
        </w:tabs>
        <w:spacing w:line="360" w:lineRule="auto"/>
        <w:jc w:val="center"/>
        <w:rPr>
          <w:rFonts w:ascii="Times New Roman" w:hAnsi="Times New Roman" w:cs="Times New Roman"/>
          <w:b/>
          <w:sz w:val="24"/>
          <w:u w:val="single"/>
        </w:rPr>
      </w:pPr>
      <w:r w:rsidRPr="00437A7D">
        <w:rPr>
          <w:rFonts w:ascii="Times New Roman" w:hAnsi="Times New Roman" w:cs="Times New Roman"/>
          <w:b/>
          <w:sz w:val="24"/>
          <w:u w:val="single"/>
        </w:rPr>
        <w:t xml:space="preserve">PREGÃO ELETRÔNICO </w:t>
      </w:r>
      <w:proofErr w:type="spellStart"/>
      <w:r w:rsidRPr="00437A7D">
        <w:rPr>
          <w:rFonts w:ascii="Times New Roman" w:hAnsi="Times New Roman" w:cs="Times New Roman"/>
          <w:b/>
          <w:sz w:val="24"/>
          <w:u w:val="single"/>
        </w:rPr>
        <w:t>SRP</w:t>
      </w:r>
      <w:proofErr w:type="spellEnd"/>
      <w:r w:rsidRPr="00437A7D">
        <w:rPr>
          <w:rFonts w:ascii="Times New Roman" w:hAnsi="Times New Roman" w:cs="Times New Roman"/>
          <w:b/>
          <w:sz w:val="24"/>
          <w:u w:val="single"/>
        </w:rPr>
        <w:t xml:space="preserve"> UFPB/</w:t>
      </w:r>
      <w:proofErr w:type="spellStart"/>
      <w:r w:rsidRPr="00437A7D">
        <w:rPr>
          <w:rFonts w:ascii="Times New Roman" w:hAnsi="Times New Roman" w:cs="Times New Roman"/>
          <w:b/>
          <w:sz w:val="24"/>
          <w:u w:val="single"/>
        </w:rPr>
        <w:t>CPL-PU</w:t>
      </w:r>
      <w:proofErr w:type="spellEnd"/>
      <w:r w:rsidRPr="00437A7D">
        <w:rPr>
          <w:rFonts w:ascii="Times New Roman" w:hAnsi="Times New Roman" w:cs="Times New Roman"/>
          <w:b/>
          <w:sz w:val="24"/>
          <w:u w:val="single"/>
        </w:rPr>
        <w:t xml:space="preserve"> Nº 0</w:t>
      </w:r>
      <w:r w:rsidR="00D80D2E" w:rsidRPr="00437A7D">
        <w:rPr>
          <w:rFonts w:ascii="Times New Roman" w:hAnsi="Times New Roman" w:cs="Times New Roman"/>
          <w:b/>
          <w:sz w:val="24"/>
          <w:u w:val="single"/>
        </w:rPr>
        <w:t>2</w:t>
      </w:r>
      <w:r w:rsidR="007E5BF9" w:rsidRPr="00437A7D">
        <w:rPr>
          <w:rFonts w:ascii="Times New Roman" w:hAnsi="Times New Roman" w:cs="Times New Roman"/>
          <w:b/>
          <w:sz w:val="24"/>
          <w:u w:val="single"/>
        </w:rPr>
        <w:t>5</w:t>
      </w:r>
      <w:r w:rsidRPr="00437A7D">
        <w:rPr>
          <w:rFonts w:ascii="Times New Roman" w:hAnsi="Times New Roman" w:cs="Times New Roman"/>
          <w:b/>
          <w:sz w:val="24"/>
          <w:u w:val="single"/>
        </w:rPr>
        <w:t>/2017</w:t>
      </w:r>
    </w:p>
    <w:p w:rsidR="00747CA5" w:rsidRPr="00437A7D" w:rsidRDefault="00F14B3A" w:rsidP="00482C4D">
      <w:pPr>
        <w:tabs>
          <w:tab w:val="left" w:pos="1418"/>
        </w:tabs>
        <w:spacing w:line="360" w:lineRule="auto"/>
        <w:jc w:val="center"/>
        <w:rPr>
          <w:rFonts w:ascii="Times New Roman" w:hAnsi="Times New Roman" w:cs="Times New Roman"/>
          <w:b/>
          <w:sz w:val="24"/>
          <w:u w:val="single"/>
        </w:rPr>
      </w:pPr>
      <w:r w:rsidRPr="00437A7D">
        <w:rPr>
          <w:rFonts w:ascii="Times New Roman" w:hAnsi="Times New Roman" w:cs="Times New Roman"/>
          <w:b/>
          <w:sz w:val="24"/>
          <w:u w:val="single"/>
        </w:rPr>
        <w:t>PROCESSO ADMINISTRATIVO Nº 23074.</w:t>
      </w:r>
      <w:r w:rsidR="007E5BF9" w:rsidRPr="00437A7D">
        <w:rPr>
          <w:rFonts w:ascii="Times New Roman" w:hAnsi="Times New Roman" w:cs="Times New Roman"/>
          <w:b/>
          <w:sz w:val="24"/>
          <w:u w:val="single"/>
        </w:rPr>
        <w:t>035447</w:t>
      </w:r>
      <w:r w:rsidRPr="00437A7D">
        <w:rPr>
          <w:rFonts w:ascii="Times New Roman" w:hAnsi="Times New Roman" w:cs="Times New Roman"/>
          <w:b/>
          <w:sz w:val="24"/>
          <w:u w:val="single"/>
        </w:rPr>
        <w:t>/201</w:t>
      </w:r>
      <w:r w:rsidR="000B66C4" w:rsidRPr="00437A7D">
        <w:rPr>
          <w:rFonts w:ascii="Times New Roman" w:hAnsi="Times New Roman" w:cs="Times New Roman"/>
          <w:b/>
          <w:sz w:val="24"/>
          <w:u w:val="single"/>
        </w:rPr>
        <w:t>7</w:t>
      </w:r>
      <w:r w:rsidRPr="00437A7D">
        <w:rPr>
          <w:rFonts w:ascii="Times New Roman" w:hAnsi="Times New Roman" w:cs="Times New Roman"/>
          <w:b/>
          <w:sz w:val="24"/>
          <w:u w:val="single"/>
        </w:rPr>
        <w:t>-</w:t>
      </w:r>
      <w:r w:rsidR="007E5BF9" w:rsidRPr="00437A7D">
        <w:rPr>
          <w:rFonts w:ascii="Times New Roman" w:hAnsi="Times New Roman" w:cs="Times New Roman"/>
          <w:b/>
          <w:sz w:val="24"/>
          <w:u w:val="single"/>
        </w:rPr>
        <w:t>98</w:t>
      </w:r>
    </w:p>
    <w:p w:rsidR="006A07B1" w:rsidRPr="00437A7D" w:rsidRDefault="006A07B1" w:rsidP="00482C4D">
      <w:pPr>
        <w:tabs>
          <w:tab w:val="left" w:pos="1418"/>
        </w:tabs>
        <w:spacing w:line="360" w:lineRule="auto"/>
        <w:ind w:right="-17"/>
        <w:jc w:val="center"/>
        <w:rPr>
          <w:rFonts w:ascii="Times New Roman" w:hAnsi="Times New Roman" w:cs="Times New Roman"/>
          <w:b/>
          <w:bCs/>
          <w:sz w:val="24"/>
        </w:rPr>
      </w:pPr>
    </w:p>
    <w:p w:rsidR="00014FF2" w:rsidRPr="00437A7D" w:rsidRDefault="00014FF2"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PREÂMBULO</w:t>
      </w:r>
    </w:p>
    <w:p w:rsidR="00313D10" w:rsidRPr="00437A7D" w:rsidRDefault="00313D10" w:rsidP="00482C4D">
      <w:pPr>
        <w:spacing w:line="360" w:lineRule="auto"/>
        <w:rPr>
          <w:rFonts w:ascii="Times New Roman" w:hAnsi="Times New Roman" w:cs="Times New Roman"/>
          <w:sz w:val="24"/>
        </w:rPr>
      </w:pP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Torna-se público, para conhecimento dos interessados, que a Universidade Federal da Paraíba – UFPB, por intermédio do Pregoeiro designado pela </w:t>
      </w:r>
      <w:r w:rsidR="00011730" w:rsidRPr="00437A7D">
        <w:rPr>
          <w:rFonts w:ascii="Times New Roman" w:hAnsi="Times New Roman" w:cs="Times New Roman"/>
          <w:sz w:val="24"/>
        </w:rPr>
        <w:t>PORTAR</w:t>
      </w:r>
      <w:r w:rsidR="00011730" w:rsidRPr="00437A7D">
        <w:rPr>
          <w:rFonts w:ascii="Times New Roman" w:hAnsi="Times New Roman" w:cs="Times New Roman"/>
          <w:sz w:val="24"/>
        </w:rPr>
        <w:t>I</w:t>
      </w:r>
      <w:r w:rsidR="00011730" w:rsidRPr="00437A7D">
        <w:rPr>
          <w:rFonts w:ascii="Times New Roman" w:hAnsi="Times New Roman" w:cs="Times New Roman"/>
          <w:sz w:val="24"/>
        </w:rPr>
        <w:t xml:space="preserve">A/UFPB/PU nº </w:t>
      </w:r>
      <w:r w:rsidR="002130DF" w:rsidRPr="00437A7D">
        <w:rPr>
          <w:rFonts w:ascii="Times New Roman" w:hAnsi="Times New Roman" w:cs="Times New Roman"/>
          <w:sz w:val="24"/>
        </w:rPr>
        <w:t>104</w:t>
      </w:r>
      <w:r w:rsidR="00011730" w:rsidRPr="00437A7D">
        <w:rPr>
          <w:rFonts w:ascii="Times New Roman" w:hAnsi="Times New Roman" w:cs="Times New Roman"/>
          <w:sz w:val="24"/>
        </w:rPr>
        <w:t>/201</w:t>
      </w:r>
      <w:r w:rsidR="00F14B3A" w:rsidRPr="00437A7D">
        <w:rPr>
          <w:rFonts w:ascii="Times New Roman" w:hAnsi="Times New Roman" w:cs="Times New Roman"/>
          <w:sz w:val="24"/>
        </w:rPr>
        <w:t>7</w:t>
      </w:r>
      <w:r w:rsidR="00011730" w:rsidRPr="00437A7D">
        <w:rPr>
          <w:rFonts w:ascii="Times New Roman" w:hAnsi="Times New Roman" w:cs="Times New Roman"/>
          <w:sz w:val="24"/>
        </w:rPr>
        <w:t xml:space="preserve">, de </w:t>
      </w:r>
      <w:r w:rsidR="00F14B3A" w:rsidRPr="00437A7D">
        <w:rPr>
          <w:rFonts w:ascii="Times New Roman" w:hAnsi="Times New Roman" w:cs="Times New Roman"/>
          <w:sz w:val="24"/>
        </w:rPr>
        <w:t>0</w:t>
      </w:r>
      <w:r w:rsidR="002130DF" w:rsidRPr="00437A7D">
        <w:rPr>
          <w:rFonts w:ascii="Times New Roman" w:hAnsi="Times New Roman" w:cs="Times New Roman"/>
          <w:sz w:val="24"/>
        </w:rPr>
        <w:t>3</w:t>
      </w:r>
      <w:r w:rsidR="00011730" w:rsidRPr="00437A7D">
        <w:rPr>
          <w:rFonts w:ascii="Times New Roman" w:hAnsi="Times New Roman" w:cs="Times New Roman"/>
          <w:sz w:val="24"/>
        </w:rPr>
        <w:t xml:space="preserve"> de </w:t>
      </w:r>
      <w:r w:rsidR="002130DF" w:rsidRPr="00437A7D">
        <w:rPr>
          <w:rFonts w:ascii="Times New Roman" w:hAnsi="Times New Roman" w:cs="Times New Roman"/>
          <w:sz w:val="24"/>
        </w:rPr>
        <w:t>julho</w:t>
      </w:r>
      <w:r w:rsidR="00011730" w:rsidRPr="00437A7D">
        <w:rPr>
          <w:rFonts w:ascii="Times New Roman" w:hAnsi="Times New Roman" w:cs="Times New Roman"/>
          <w:sz w:val="24"/>
        </w:rPr>
        <w:t xml:space="preserve"> de 201</w:t>
      </w:r>
      <w:r w:rsidR="00F14B3A" w:rsidRPr="00437A7D">
        <w:rPr>
          <w:rFonts w:ascii="Times New Roman" w:hAnsi="Times New Roman" w:cs="Times New Roman"/>
          <w:sz w:val="24"/>
        </w:rPr>
        <w:t>7</w:t>
      </w:r>
      <w:r w:rsidRPr="00437A7D">
        <w:rPr>
          <w:rFonts w:ascii="Times New Roman" w:hAnsi="Times New Roman" w:cs="Times New Roman"/>
          <w:sz w:val="24"/>
        </w:rPr>
        <w:t xml:space="preserve">, por meio da Comissão Permanente de Licitação da Prefeitura Universitária (CPL-PU), sediada na Cidade Universitária, Castelo Branco, João Pessoa – PB, CEP nº 58051-900, realizará licitação para REGISTRO DE PREÇOS, na modalidade PREGÃO, na forma ELETRÔNICA, do </w:t>
      </w:r>
      <w:r w:rsidRPr="00437A7D">
        <w:rPr>
          <w:rFonts w:ascii="Times New Roman" w:hAnsi="Times New Roman" w:cs="Times New Roman"/>
          <w:b/>
          <w:sz w:val="24"/>
        </w:rPr>
        <w:t>tipo menor preço global anual por grupo,</w:t>
      </w:r>
      <w:r w:rsidRPr="00437A7D">
        <w:rPr>
          <w:rFonts w:ascii="Times New Roman" w:hAnsi="Times New Roman" w:cs="Times New Roman"/>
          <w:sz w:val="24"/>
        </w:rPr>
        <w:t xml:space="preserve"> </w:t>
      </w:r>
      <w:r w:rsidR="0073470F" w:rsidRPr="00437A7D">
        <w:rPr>
          <w:rFonts w:ascii="Times New Roman" w:hAnsi="Times New Roman" w:cs="Times New Roman"/>
          <w:sz w:val="24"/>
        </w:rPr>
        <w:t xml:space="preserve">nos termos da Lei nº 10.520, de 17 de julho de 2002, do Decreto nº 5.450, de 31 de maio de 2005; do Decreto nº 7.892, de 23 de janeiro de 2013, do Decreto 2.271, de </w:t>
      </w:r>
      <w:proofErr w:type="gramStart"/>
      <w:r w:rsidR="0073470F" w:rsidRPr="00437A7D">
        <w:rPr>
          <w:rFonts w:ascii="Times New Roman" w:hAnsi="Times New Roman" w:cs="Times New Roman"/>
          <w:sz w:val="24"/>
        </w:rPr>
        <w:t>7</w:t>
      </w:r>
      <w:proofErr w:type="gramEnd"/>
      <w:r w:rsidR="0073470F" w:rsidRPr="00437A7D">
        <w:rPr>
          <w:rFonts w:ascii="Times New Roman" w:hAnsi="Times New Roman" w:cs="Times New Roman"/>
          <w:sz w:val="24"/>
        </w:rPr>
        <w:t xml:space="preserve"> de julho de 1997, </w:t>
      </w:r>
      <w:r w:rsidR="000B66C4" w:rsidRPr="00437A7D">
        <w:rPr>
          <w:rFonts w:ascii="Times New Roman" w:hAnsi="Times New Roman" w:cs="Times New Roman"/>
          <w:sz w:val="24"/>
        </w:rPr>
        <w:t xml:space="preserve">do Decreto nº 7.746, de 05 de junho de 2012, </w:t>
      </w:r>
      <w:r w:rsidR="0073470F" w:rsidRPr="00437A7D">
        <w:rPr>
          <w:rFonts w:ascii="Times New Roman" w:hAnsi="Times New Roman" w:cs="Times New Roman"/>
          <w:sz w:val="24"/>
        </w:rPr>
        <w:t xml:space="preserve">das Instruções Normativas SLTI/MPOG nº 2, de 30 de abril de 2008, </w:t>
      </w:r>
      <w:r w:rsidR="000B66C4" w:rsidRPr="00437A7D">
        <w:rPr>
          <w:rFonts w:ascii="Times New Roman" w:hAnsi="Times New Roman" w:cs="Times New Roman"/>
          <w:sz w:val="24"/>
        </w:rPr>
        <w:t xml:space="preserve">nº 01, de 19 de janeiro de 2010 </w:t>
      </w:r>
      <w:r w:rsidR="0073470F" w:rsidRPr="00437A7D">
        <w:rPr>
          <w:rFonts w:ascii="Times New Roman" w:hAnsi="Times New Roman" w:cs="Times New Roman"/>
          <w:sz w:val="24"/>
        </w:rPr>
        <w:t xml:space="preserve">e nº 02, de 11 de outubro de 2010, da Lei Complementar n° 123, de 14 de dezembro de 2006, da Lei nº 11.488, de 15 de junho de 2007, do Decreto n° 8.538, de 06 de outubro de 2015, </w:t>
      </w:r>
      <w:r w:rsidR="000B66C4" w:rsidRPr="00437A7D">
        <w:rPr>
          <w:rFonts w:ascii="Times New Roman" w:hAnsi="Times New Roman" w:cs="Times New Roman"/>
          <w:sz w:val="24"/>
        </w:rPr>
        <w:t xml:space="preserve">Portaria MP nº 409, de 21 de dezembro de 2016, </w:t>
      </w:r>
      <w:r w:rsidR="0073470F" w:rsidRPr="00437A7D">
        <w:rPr>
          <w:rFonts w:ascii="Times New Roman" w:hAnsi="Times New Roman" w:cs="Times New Roman"/>
          <w:sz w:val="24"/>
        </w:rPr>
        <w:t>aplicando-se, subsidiariamente, a Lei nº 8.666, de 21 de junho de 1993, e as exigências estabelecidas neste Edital.</w:t>
      </w:r>
      <w:r w:rsidRPr="00437A7D">
        <w:rPr>
          <w:rFonts w:ascii="Times New Roman" w:hAnsi="Times New Roman" w:cs="Times New Roman"/>
          <w:sz w:val="24"/>
        </w:rPr>
        <w:t xml:space="preserve"> </w:t>
      </w:r>
    </w:p>
    <w:p w:rsidR="006A07B1" w:rsidRPr="00437A7D" w:rsidRDefault="006A07B1" w:rsidP="00482C4D">
      <w:pPr>
        <w:tabs>
          <w:tab w:val="left" w:pos="1418"/>
        </w:tabs>
        <w:spacing w:line="360" w:lineRule="auto"/>
        <w:rPr>
          <w:rFonts w:ascii="Times New Roman" w:hAnsi="Times New Roman" w:cs="Times New Roman"/>
          <w:b/>
          <w:sz w:val="24"/>
        </w:rPr>
      </w:pPr>
    </w:p>
    <w:p w:rsidR="006A07B1" w:rsidRPr="00482C4D" w:rsidRDefault="006A07B1" w:rsidP="00482C4D">
      <w:pPr>
        <w:tabs>
          <w:tab w:val="left" w:pos="1418"/>
        </w:tabs>
        <w:spacing w:line="360" w:lineRule="auto"/>
        <w:rPr>
          <w:rFonts w:ascii="Times New Roman" w:hAnsi="Times New Roman" w:cs="Times New Roman"/>
          <w:b/>
          <w:sz w:val="24"/>
          <w:highlight w:val="yellow"/>
        </w:rPr>
      </w:pPr>
      <w:r w:rsidRPr="00482C4D">
        <w:rPr>
          <w:rFonts w:ascii="Times New Roman" w:hAnsi="Times New Roman" w:cs="Times New Roman"/>
          <w:b/>
          <w:sz w:val="24"/>
          <w:highlight w:val="yellow"/>
        </w:rPr>
        <w:t xml:space="preserve">Data da sessão: </w:t>
      </w:r>
      <w:r w:rsidR="00931E80" w:rsidRPr="00482C4D">
        <w:rPr>
          <w:rFonts w:ascii="Times New Roman" w:hAnsi="Times New Roman" w:cs="Times New Roman"/>
          <w:b/>
          <w:sz w:val="24"/>
          <w:highlight w:val="yellow"/>
        </w:rPr>
        <w:t>04</w:t>
      </w:r>
      <w:r w:rsidR="00F34CA4" w:rsidRPr="00482C4D">
        <w:rPr>
          <w:rFonts w:ascii="Times New Roman" w:hAnsi="Times New Roman" w:cs="Times New Roman"/>
          <w:b/>
          <w:sz w:val="24"/>
          <w:highlight w:val="yellow"/>
        </w:rPr>
        <w:t>/</w:t>
      </w:r>
      <w:r w:rsidR="00931E80" w:rsidRPr="00482C4D">
        <w:rPr>
          <w:rFonts w:ascii="Times New Roman" w:hAnsi="Times New Roman" w:cs="Times New Roman"/>
          <w:b/>
          <w:sz w:val="24"/>
          <w:highlight w:val="yellow"/>
        </w:rPr>
        <w:t>01</w:t>
      </w:r>
      <w:r w:rsidRPr="00482C4D">
        <w:rPr>
          <w:rFonts w:ascii="Times New Roman" w:hAnsi="Times New Roman" w:cs="Times New Roman"/>
          <w:b/>
          <w:sz w:val="24"/>
          <w:highlight w:val="yellow"/>
        </w:rPr>
        <w:t>/201</w:t>
      </w:r>
      <w:r w:rsidR="00931E80" w:rsidRPr="00482C4D">
        <w:rPr>
          <w:rFonts w:ascii="Times New Roman" w:hAnsi="Times New Roman" w:cs="Times New Roman"/>
          <w:b/>
          <w:sz w:val="24"/>
          <w:highlight w:val="yellow"/>
        </w:rPr>
        <w:t>8</w:t>
      </w:r>
      <w:r w:rsidRPr="00482C4D">
        <w:rPr>
          <w:rFonts w:ascii="Times New Roman" w:hAnsi="Times New Roman" w:cs="Times New Roman"/>
          <w:b/>
          <w:sz w:val="24"/>
          <w:highlight w:val="yellow"/>
        </w:rPr>
        <w:t>.</w:t>
      </w:r>
    </w:p>
    <w:p w:rsidR="006A07B1" w:rsidRPr="00482C4D" w:rsidRDefault="00F34CA4" w:rsidP="00482C4D">
      <w:pPr>
        <w:tabs>
          <w:tab w:val="left" w:pos="1418"/>
        </w:tabs>
        <w:spacing w:line="360" w:lineRule="auto"/>
        <w:rPr>
          <w:rFonts w:ascii="Times New Roman" w:hAnsi="Times New Roman" w:cs="Times New Roman"/>
          <w:b/>
          <w:sz w:val="24"/>
          <w:highlight w:val="yellow"/>
        </w:rPr>
      </w:pPr>
      <w:r w:rsidRPr="00482C4D">
        <w:rPr>
          <w:rFonts w:ascii="Times New Roman" w:hAnsi="Times New Roman" w:cs="Times New Roman"/>
          <w:b/>
          <w:sz w:val="24"/>
          <w:highlight w:val="yellow"/>
        </w:rPr>
        <w:t xml:space="preserve">Horário: </w:t>
      </w:r>
      <w:proofErr w:type="gramStart"/>
      <w:r w:rsidR="004C4090" w:rsidRPr="00482C4D">
        <w:rPr>
          <w:rFonts w:ascii="Times New Roman" w:hAnsi="Times New Roman" w:cs="Times New Roman"/>
          <w:b/>
          <w:sz w:val="24"/>
          <w:highlight w:val="yellow"/>
        </w:rPr>
        <w:t>10</w:t>
      </w:r>
      <w:r w:rsidRPr="00482C4D">
        <w:rPr>
          <w:rFonts w:ascii="Times New Roman" w:hAnsi="Times New Roman" w:cs="Times New Roman"/>
          <w:b/>
          <w:sz w:val="24"/>
          <w:highlight w:val="yellow"/>
        </w:rPr>
        <w:t>h:</w:t>
      </w:r>
      <w:proofErr w:type="gramEnd"/>
      <w:r w:rsidR="004C4090" w:rsidRPr="00482C4D">
        <w:rPr>
          <w:rFonts w:ascii="Times New Roman" w:hAnsi="Times New Roman" w:cs="Times New Roman"/>
          <w:b/>
          <w:sz w:val="24"/>
          <w:highlight w:val="yellow"/>
        </w:rPr>
        <w:t>30</w:t>
      </w:r>
      <w:r w:rsidR="006A07B1" w:rsidRPr="00482C4D">
        <w:rPr>
          <w:rFonts w:ascii="Times New Roman" w:hAnsi="Times New Roman" w:cs="Times New Roman"/>
          <w:b/>
          <w:sz w:val="24"/>
          <w:highlight w:val="yellow"/>
        </w:rPr>
        <w:t>min (horário de Brasília – DF).</w:t>
      </w:r>
    </w:p>
    <w:p w:rsidR="009756B3" w:rsidRDefault="006A07B1" w:rsidP="00482C4D">
      <w:pPr>
        <w:tabs>
          <w:tab w:val="left" w:pos="1418"/>
        </w:tabs>
        <w:spacing w:line="360" w:lineRule="auto"/>
        <w:rPr>
          <w:rFonts w:ascii="Times New Roman" w:hAnsi="Times New Roman" w:cs="Times New Roman"/>
          <w:sz w:val="24"/>
        </w:rPr>
      </w:pPr>
      <w:r w:rsidRPr="00482C4D">
        <w:rPr>
          <w:rFonts w:ascii="Times New Roman" w:hAnsi="Times New Roman" w:cs="Times New Roman"/>
          <w:b/>
          <w:sz w:val="24"/>
          <w:highlight w:val="yellow"/>
        </w:rPr>
        <w:t xml:space="preserve">Local: Portal de Compras do Governo Federal – </w:t>
      </w:r>
      <w:hyperlink r:id="rId9" w:history="1">
        <w:r w:rsidRPr="00482C4D">
          <w:rPr>
            <w:rStyle w:val="Hyperlink"/>
            <w:rFonts w:ascii="Times New Roman" w:hAnsi="Times New Roman" w:cs="Times New Roman"/>
            <w:b/>
            <w:color w:val="auto"/>
            <w:sz w:val="24"/>
            <w:highlight w:val="yellow"/>
          </w:rPr>
          <w:t>www.comprasgovernamentais.gov.br</w:t>
        </w:r>
      </w:hyperlink>
    </w:p>
    <w:p w:rsidR="00437A7D" w:rsidRPr="00437A7D" w:rsidRDefault="00437A7D" w:rsidP="00482C4D">
      <w:pPr>
        <w:tabs>
          <w:tab w:val="left" w:pos="1418"/>
        </w:tabs>
        <w:spacing w:line="360" w:lineRule="auto"/>
        <w:rPr>
          <w:rStyle w:val="Hyperlink"/>
          <w:rFonts w:ascii="Times New Roman" w:hAnsi="Times New Roman" w:cs="Times New Roman"/>
          <w:b/>
          <w:color w:val="auto"/>
          <w:sz w:val="24"/>
        </w:rPr>
      </w:pPr>
    </w:p>
    <w:p w:rsidR="007E0710" w:rsidRPr="00437A7D" w:rsidRDefault="00006CA3"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lastRenderedPageBreak/>
        <w:t>D</w:t>
      </w:r>
      <w:r w:rsidR="000F104D" w:rsidRPr="00437A7D">
        <w:rPr>
          <w:rFonts w:ascii="Times New Roman" w:hAnsi="Times New Roman" w:cs="Times New Roman"/>
          <w:color w:val="auto"/>
          <w:sz w:val="24"/>
          <w:szCs w:val="24"/>
        </w:rPr>
        <w:t>O OBJETO</w:t>
      </w:r>
    </w:p>
    <w:p w:rsidR="007E0710" w:rsidRPr="00437A7D" w:rsidRDefault="007E0710" w:rsidP="00482C4D">
      <w:pPr>
        <w:spacing w:line="360" w:lineRule="auto"/>
        <w:rPr>
          <w:rFonts w:ascii="Times New Roman" w:hAnsi="Times New Roman" w:cs="Times New Roman"/>
          <w:sz w:val="24"/>
        </w:rPr>
      </w:pPr>
    </w:p>
    <w:p w:rsidR="006A07B1" w:rsidRPr="00437A7D" w:rsidRDefault="00F14B3A" w:rsidP="00482C4D">
      <w:pPr>
        <w:numPr>
          <w:ilvl w:val="1"/>
          <w:numId w:val="33"/>
        </w:numPr>
        <w:tabs>
          <w:tab w:val="left" w:pos="1418"/>
        </w:tabs>
        <w:spacing w:line="360" w:lineRule="auto"/>
        <w:ind w:left="0" w:firstLine="0"/>
        <w:jc w:val="both"/>
        <w:rPr>
          <w:rFonts w:ascii="Times New Roman" w:hAnsi="Times New Roman" w:cs="Times New Roman"/>
          <w:b/>
          <w:sz w:val="24"/>
        </w:rPr>
      </w:pPr>
      <w:r w:rsidRPr="00437A7D">
        <w:rPr>
          <w:rFonts w:ascii="Times New Roman" w:hAnsi="Times New Roman" w:cs="Times New Roman"/>
          <w:b/>
          <w:bCs/>
          <w:sz w:val="24"/>
        </w:rPr>
        <w:t xml:space="preserve">O presente processo tem por </w:t>
      </w:r>
      <w:r w:rsidR="008F5BAB" w:rsidRPr="00437A7D">
        <w:rPr>
          <w:rFonts w:ascii="Times New Roman" w:hAnsi="Times New Roman" w:cs="Times New Roman"/>
          <w:b/>
          <w:sz w:val="24"/>
        </w:rPr>
        <w:t xml:space="preserve">objeto </w:t>
      </w:r>
      <w:r w:rsidR="007B364A" w:rsidRPr="00437A7D">
        <w:rPr>
          <w:rFonts w:ascii="Times New Roman" w:hAnsi="Times New Roman" w:cs="Times New Roman"/>
          <w:b/>
          <w:sz w:val="24"/>
        </w:rPr>
        <w:t xml:space="preserve">o registro de preços para eventual contratação de pessoa jurídica </w:t>
      </w:r>
      <w:r w:rsidR="00FF31CA" w:rsidRPr="00437A7D">
        <w:rPr>
          <w:rFonts w:ascii="Times New Roman" w:hAnsi="Times New Roman" w:cs="Times New Roman"/>
          <w:b/>
          <w:sz w:val="24"/>
        </w:rPr>
        <w:t>especializada n</w:t>
      </w:r>
      <w:r w:rsidR="007B364A" w:rsidRPr="00437A7D">
        <w:rPr>
          <w:rFonts w:ascii="Times New Roman" w:hAnsi="Times New Roman" w:cs="Times New Roman"/>
          <w:b/>
          <w:sz w:val="24"/>
        </w:rPr>
        <w:t>a prestação de serviços terceirizados continuados, com mão de obra exclusiva, para os postos exclusivamente de porteiros, em regime de horas e piso salarial definido por Acordo, Convenção ou Dissídio Colet</w:t>
      </w:r>
      <w:r w:rsidR="007B364A" w:rsidRPr="00437A7D">
        <w:rPr>
          <w:rFonts w:ascii="Times New Roman" w:hAnsi="Times New Roman" w:cs="Times New Roman"/>
          <w:b/>
          <w:sz w:val="24"/>
        </w:rPr>
        <w:t>i</w:t>
      </w:r>
      <w:r w:rsidR="007B364A" w:rsidRPr="00437A7D">
        <w:rPr>
          <w:rFonts w:ascii="Times New Roman" w:hAnsi="Times New Roman" w:cs="Times New Roman"/>
          <w:b/>
          <w:sz w:val="24"/>
        </w:rPr>
        <w:t xml:space="preserve">vo de Trabalho da categoria, </w:t>
      </w:r>
      <w:r w:rsidR="00FF31CA" w:rsidRPr="00437A7D">
        <w:rPr>
          <w:rFonts w:ascii="Times New Roman" w:hAnsi="Times New Roman" w:cs="Times New Roman"/>
          <w:b/>
          <w:sz w:val="24"/>
        </w:rPr>
        <w:t>em atendimento</w:t>
      </w:r>
      <w:r w:rsidR="007B364A" w:rsidRPr="00437A7D">
        <w:rPr>
          <w:rFonts w:ascii="Times New Roman" w:hAnsi="Times New Roman" w:cs="Times New Roman"/>
          <w:b/>
          <w:sz w:val="24"/>
        </w:rPr>
        <w:t xml:space="preserve"> </w:t>
      </w:r>
      <w:r w:rsidR="00FF31CA" w:rsidRPr="00437A7D">
        <w:rPr>
          <w:rFonts w:ascii="Times New Roman" w:hAnsi="Times New Roman" w:cs="Times New Roman"/>
          <w:b/>
          <w:sz w:val="24"/>
        </w:rPr>
        <w:t>d</w:t>
      </w:r>
      <w:r w:rsidR="007B364A" w:rsidRPr="00437A7D">
        <w:rPr>
          <w:rFonts w:ascii="Times New Roman" w:hAnsi="Times New Roman" w:cs="Times New Roman"/>
          <w:b/>
          <w:sz w:val="24"/>
        </w:rPr>
        <w:t xml:space="preserve">as demandas atuais e futuras de todas as Unidades </w:t>
      </w:r>
      <w:proofErr w:type="gramStart"/>
      <w:r w:rsidR="007B364A" w:rsidRPr="00437A7D">
        <w:rPr>
          <w:rFonts w:ascii="Times New Roman" w:hAnsi="Times New Roman" w:cs="Times New Roman"/>
          <w:b/>
          <w:sz w:val="24"/>
        </w:rPr>
        <w:t>Funcionais/Administrativas</w:t>
      </w:r>
      <w:proofErr w:type="gramEnd"/>
      <w:r w:rsidR="007B364A" w:rsidRPr="00437A7D">
        <w:rPr>
          <w:rFonts w:ascii="Times New Roman" w:hAnsi="Times New Roman" w:cs="Times New Roman"/>
          <w:b/>
          <w:sz w:val="24"/>
        </w:rPr>
        <w:t xml:space="preserve"> pertencentes à Estrutura Organizacional B</w:t>
      </w:r>
      <w:r w:rsidR="007B364A" w:rsidRPr="00437A7D">
        <w:rPr>
          <w:rFonts w:ascii="Times New Roman" w:hAnsi="Times New Roman" w:cs="Times New Roman"/>
          <w:b/>
          <w:sz w:val="24"/>
        </w:rPr>
        <w:t>á</w:t>
      </w:r>
      <w:r w:rsidR="007B364A" w:rsidRPr="00437A7D">
        <w:rPr>
          <w:rFonts w:ascii="Times New Roman" w:hAnsi="Times New Roman" w:cs="Times New Roman"/>
          <w:b/>
          <w:sz w:val="24"/>
        </w:rPr>
        <w:t xml:space="preserve">sica da Universidade Federal da Paraíba </w:t>
      </w:r>
      <w:r w:rsidR="00FF31CA" w:rsidRPr="00437A7D">
        <w:rPr>
          <w:rFonts w:ascii="Times New Roman" w:hAnsi="Times New Roman" w:cs="Times New Roman"/>
          <w:b/>
          <w:sz w:val="24"/>
        </w:rPr>
        <w:t>–</w:t>
      </w:r>
      <w:r w:rsidR="007B364A" w:rsidRPr="00437A7D">
        <w:rPr>
          <w:rFonts w:ascii="Times New Roman" w:hAnsi="Times New Roman" w:cs="Times New Roman"/>
          <w:b/>
          <w:sz w:val="24"/>
        </w:rPr>
        <w:t xml:space="preserve"> UFPB (Campi I, II, III e IV), conforme condições, quantidades, estimativas e exigências estabelecidas </w:t>
      </w:r>
      <w:r w:rsidR="008F5BAB" w:rsidRPr="00437A7D">
        <w:rPr>
          <w:rFonts w:ascii="Times New Roman" w:hAnsi="Times New Roman" w:cs="Times New Roman"/>
          <w:b/>
          <w:sz w:val="24"/>
        </w:rPr>
        <w:t>em Edital e em todos os seus anexos</w:t>
      </w:r>
      <w:r w:rsidRPr="00437A7D">
        <w:rPr>
          <w:rFonts w:ascii="Times New Roman" w:hAnsi="Times New Roman" w:cs="Times New Roman"/>
          <w:b/>
          <w:sz w:val="24"/>
        </w:rPr>
        <w:t>.</w:t>
      </w: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b/>
          <w:sz w:val="24"/>
        </w:rPr>
      </w:pPr>
      <w:r w:rsidRPr="00437A7D">
        <w:rPr>
          <w:rFonts w:ascii="Times New Roman" w:hAnsi="Times New Roman" w:cs="Times New Roman"/>
          <w:b/>
          <w:sz w:val="24"/>
        </w:rPr>
        <w:t xml:space="preserve">A licitação será </w:t>
      </w:r>
      <w:r w:rsidR="0073470F" w:rsidRPr="00437A7D">
        <w:rPr>
          <w:rFonts w:ascii="Times New Roman" w:hAnsi="Times New Roman" w:cs="Times New Roman"/>
          <w:b/>
          <w:sz w:val="24"/>
        </w:rPr>
        <w:t>constituída</w:t>
      </w:r>
      <w:r w:rsidRPr="00437A7D">
        <w:rPr>
          <w:rFonts w:ascii="Times New Roman" w:hAnsi="Times New Roman" w:cs="Times New Roman"/>
          <w:b/>
          <w:sz w:val="24"/>
        </w:rPr>
        <w:t xml:space="preserve"> </w:t>
      </w:r>
      <w:r w:rsidR="0073470F" w:rsidRPr="00437A7D">
        <w:rPr>
          <w:rFonts w:ascii="Times New Roman" w:hAnsi="Times New Roman" w:cs="Times New Roman"/>
          <w:b/>
          <w:sz w:val="24"/>
        </w:rPr>
        <w:t xml:space="preserve">por </w:t>
      </w:r>
      <w:r w:rsidR="00FF31CA" w:rsidRPr="00437A7D">
        <w:rPr>
          <w:rFonts w:ascii="Times New Roman" w:hAnsi="Times New Roman" w:cs="Times New Roman"/>
          <w:b/>
          <w:sz w:val="24"/>
        </w:rPr>
        <w:t>um único</w:t>
      </w:r>
      <w:r w:rsidR="005A1526" w:rsidRPr="00437A7D">
        <w:rPr>
          <w:rFonts w:ascii="Times New Roman" w:hAnsi="Times New Roman" w:cs="Times New Roman"/>
          <w:b/>
          <w:sz w:val="24"/>
        </w:rPr>
        <w:t xml:space="preserve"> grupo</w:t>
      </w:r>
      <w:r w:rsidRPr="00437A7D">
        <w:rPr>
          <w:rFonts w:ascii="Times New Roman" w:hAnsi="Times New Roman" w:cs="Times New Roman"/>
          <w:b/>
          <w:sz w:val="24"/>
        </w:rPr>
        <w:t xml:space="preserve">, formado </w:t>
      </w:r>
      <w:r w:rsidR="0073470F" w:rsidRPr="00437A7D">
        <w:rPr>
          <w:rFonts w:ascii="Times New Roman" w:hAnsi="Times New Roman" w:cs="Times New Roman"/>
          <w:b/>
          <w:sz w:val="24"/>
        </w:rPr>
        <w:t xml:space="preserve">pelos </w:t>
      </w:r>
      <w:r w:rsidR="005C259B" w:rsidRPr="00437A7D">
        <w:rPr>
          <w:rFonts w:ascii="Times New Roman" w:hAnsi="Times New Roman" w:cs="Times New Roman"/>
          <w:b/>
          <w:sz w:val="24"/>
        </w:rPr>
        <w:t>itens constantes</w:t>
      </w:r>
      <w:r w:rsidR="0073470F" w:rsidRPr="00437A7D">
        <w:rPr>
          <w:rFonts w:ascii="Times New Roman" w:hAnsi="Times New Roman" w:cs="Times New Roman"/>
          <w:b/>
          <w:sz w:val="24"/>
        </w:rPr>
        <w:t xml:space="preserve"> </w:t>
      </w:r>
      <w:r w:rsidR="00DD1089" w:rsidRPr="00437A7D">
        <w:rPr>
          <w:rFonts w:ascii="Times New Roman" w:hAnsi="Times New Roman" w:cs="Times New Roman"/>
          <w:b/>
          <w:sz w:val="24"/>
        </w:rPr>
        <w:t xml:space="preserve">do item 5.2 </w:t>
      </w:r>
      <w:r w:rsidR="00EF0B5A" w:rsidRPr="00437A7D">
        <w:rPr>
          <w:rFonts w:ascii="Times New Roman" w:hAnsi="Times New Roman" w:cs="Times New Roman"/>
          <w:b/>
          <w:sz w:val="24"/>
        </w:rPr>
        <w:t>d</w:t>
      </w:r>
      <w:r w:rsidR="0073470F" w:rsidRPr="00437A7D">
        <w:rPr>
          <w:rFonts w:ascii="Times New Roman" w:hAnsi="Times New Roman" w:cs="Times New Roman"/>
          <w:b/>
          <w:sz w:val="24"/>
        </w:rPr>
        <w:t xml:space="preserve">a </w:t>
      </w:r>
      <w:r w:rsidR="00DD1089" w:rsidRPr="00437A7D">
        <w:rPr>
          <w:rFonts w:ascii="Times New Roman" w:hAnsi="Times New Roman" w:cs="Times New Roman"/>
          <w:b/>
          <w:sz w:val="24"/>
        </w:rPr>
        <w:t>p</w:t>
      </w:r>
      <w:r w:rsidR="00B360A8" w:rsidRPr="00437A7D">
        <w:rPr>
          <w:rFonts w:ascii="Times New Roman" w:hAnsi="Times New Roman" w:cs="Times New Roman"/>
          <w:b/>
          <w:sz w:val="24"/>
        </w:rPr>
        <w:t xml:space="preserve">lanilha </w:t>
      </w:r>
      <w:r w:rsidR="00DD1089" w:rsidRPr="00437A7D">
        <w:rPr>
          <w:rFonts w:ascii="Times New Roman" w:hAnsi="Times New Roman" w:cs="Times New Roman"/>
          <w:b/>
          <w:sz w:val="24"/>
        </w:rPr>
        <w:t>do Termo de Referência</w:t>
      </w:r>
      <w:r w:rsidR="00783CE1" w:rsidRPr="00437A7D">
        <w:rPr>
          <w:rFonts w:ascii="Times New Roman" w:hAnsi="Times New Roman" w:cs="Times New Roman"/>
          <w:b/>
          <w:sz w:val="24"/>
        </w:rPr>
        <w:t xml:space="preserve"> </w:t>
      </w:r>
      <w:r w:rsidR="0073470F" w:rsidRPr="00437A7D">
        <w:rPr>
          <w:rFonts w:ascii="Times New Roman" w:hAnsi="Times New Roman" w:cs="Times New Roman"/>
          <w:b/>
          <w:sz w:val="24"/>
        </w:rPr>
        <w:t xml:space="preserve">(Anexo I), </w:t>
      </w:r>
      <w:r w:rsidRPr="00437A7D">
        <w:rPr>
          <w:rFonts w:ascii="Times New Roman" w:hAnsi="Times New Roman" w:cs="Times New Roman"/>
          <w:b/>
          <w:sz w:val="24"/>
        </w:rPr>
        <w:t>devendo o lic</w:t>
      </w:r>
      <w:r w:rsidRPr="00437A7D">
        <w:rPr>
          <w:rFonts w:ascii="Times New Roman" w:hAnsi="Times New Roman" w:cs="Times New Roman"/>
          <w:b/>
          <w:sz w:val="24"/>
        </w:rPr>
        <w:t>i</w:t>
      </w:r>
      <w:r w:rsidRPr="00437A7D">
        <w:rPr>
          <w:rFonts w:ascii="Times New Roman" w:hAnsi="Times New Roman" w:cs="Times New Roman"/>
          <w:b/>
          <w:sz w:val="24"/>
        </w:rPr>
        <w:t xml:space="preserve">tante oferecer proposta para todos os itens que </w:t>
      </w:r>
      <w:r w:rsidR="00FF31CA" w:rsidRPr="00437A7D">
        <w:rPr>
          <w:rFonts w:ascii="Times New Roman" w:hAnsi="Times New Roman" w:cs="Times New Roman"/>
          <w:b/>
          <w:sz w:val="24"/>
        </w:rPr>
        <w:t xml:space="preserve">a </w:t>
      </w:r>
      <w:r w:rsidR="005A1526" w:rsidRPr="00437A7D">
        <w:rPr>
          <w:rFonts w:ascii="Times New Roman" w:hAnsi="Times New Roman" w:cs="Times New Roman"/>
          <w:b/>
          <w:sz w:val="24"/>
        </w:rPr>
        <w:t>c</w:t>
      </w:r>
      <w:r w:rsidRPr="00437A7D">
        <w:rPr>
          <w:rFonts w:ascii="Times New Roman" w:hAnsi="Times New Roman" w:cs="Times New Roman"/>
          <w:b/>
          <w:sz w:val="24"/>
        </w:rPr>
        <w:t>ompõem</w:t>
      </w:r>
      <w:r w:rsidR="00EF0B5A" w:rsidRPr="00437A7D">
        <w:rPr>
          <w:rFonts w:ascii="Times New Roman" w:hAnsi="Times New Roman" w:cs="Times New Roman"/>
          <w:b/>
          <w:sz w:val="24"/>
        </w:rPr>
        <w:t>, sendo vedado oferecer pr</w:t>
      </w:r>
      <w:r w:rsidR="00EF0B5A" w:rsidRPr="00437A7D">
        <w:rPr>
          <w:rFonts w:ascii="Times New Roman" w:hAnsi="Times New Roman" w:cs="Times New Roman"/>
          <w:b/>
          <w:sz w:val="24"/>
        </w:rPr>
        <w:t>e</w:t>
      </w:r>
      <w:r w:rsidR="00EF0B5A" w:rsidRPr="00437A7D">
        <w:rPr>
          <w:rFonts w:ascii="Times New Roman" w:hAnsi="Times New Roman" w:cs="Times New Roman"/>
          <w:b/>
          <w:sz w:val="24"/>
        </w:rPr>
        <w:t xml:space="preserve">ço unitário superior </w:t>
      </w:r>
      <w:r w:rsidR="00BF2C19" w:rsidRPr="00437A7D">
        <w:rPr>
          <w:rFonts w:ascii="Times New Roman" w:hAnsi="Times New Roman" w:cs="Times New Roman"/>
          <w:b/>
          <w:sz w:val="24"/>
        </w:rPr>
        <w:t>àqueles</w:t>
      </w:r>
      <w:r w:rsidR="00EF0B5A" w:rsidRPr="00437A7D">
        <w:rPr>
          <w:rFonts w:ascii="Times New Roman" w:hAnsi="Times New Roman" w:cs="Times New Roman"/>
          <w:b/>
          <w:sz w:val="24"/>
        </w:rPr>
        <w:t xml:space="preserve"> estimados pela Administração para cada item da citada planilha</w:t>
      </w:r>
      <w:r w:rsidRPr="00437A7D">
        <w:rPr>
          <w:rFonts w:ascii="Times New Roman" w:hAnsi="Times New Roman" w:cs="Times New Roman"/>
          <w:b/>
          <w:sz w:val="24"/>
        </w:rPr>
        <w:t>.</w:t>
      </w:r>
    </w:p>
    <w:p w:rsidR="009756B3" w:rsidRPr="00437A7D" w:rsidRDefault="009756B3" w:rsidP="00482C4D">
      <w:pPr>
        <w:tabs>
          <w:tab w:val="left" w:pos="1418"/>
        </w:tabs>
        <w:spacing w:line="360" w:lineRule="auto"/>
        <w:jc w:val="both"/>
        <w:rPr>
          <w:rFonts w:ascii="Times New Roman" w:hAnsi="Times New Roman" w:cs="Times New Roman"/>
          <w:sz w:val="24"/>
        </w:rPr>
      </w:pPr>
    </w:p>
    <w:p w:rsidR="007E0710" w:rsidRPr="00437A7D" w:rsidRDefault="00F8022C" w:rsidP="00482C4D">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437A7D">
        <w:rPr>
          <w:rFonts w:ascii="Times New Roman" w:hAnsi="Times New Roman" w:cs="Times New Roman"/>
          <w:color w:val="auto"/>
          <w:sz w:val="24"/>
          <w:szCs w:val="24"/>
          <w:lang w:eastAsia="en-US"/>
        </w:rPr>
        <w:t xml:space="preserve">DA ADESÃO À ATA DE REGISTRO DE PREÇOS </w:t>
      </w:r>
    </w:p>
    <w:p w:rsidR="007E0710" w:rsidRPr="00437A7D" w:rsidRDefault="007E0710" w:rsidP="00482C4D">
      <w:pPr>
        <w:spacing w:line="360" w:lineRule="auto"/>
        <w:rPr>
          <w:rFonts w:ascii="Times New Roman" w:hAnsi="Times New Roman" w:cs="Times New Roman"/>
          <w:sz w:val="24"/>
          <w:lang w:eastAsia="en-US"/>
        </w:rPr>
      </w:pP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 </w:t>
      </w:r>
      <w:r w:rsidR="009771FF" w:rsidRPr="00437A7D">
        <w:rPr>
          <w:rFonts w:ascii="Times New Roman" w:hAnsi="Times New Roman" w:cs="Times New Roman"/>
          <w:sz w:val="24"/>
        </w:rPr>
        <w:t>A</w:t>
      </w:r>
      <w:r w:rsidRPr="00437A7D">
        <w:rPr>
          <w:rFonts w:ascii="Times New Roman" w:hAnsi="Times New Roman" w:cs="Times New Roman"/>
          <w:sz w:val="24"/>
        </w:rPr>
        <w:t xml:space="preserve">ta de </w:t>
      </w:r>
      <w:r w:rsidR="009771FF" w:rsidRPr="00437A7D">
        <w:rPr>
          <w:rFonts w:ascii="Times New Roman" w:hAnsi="Times New Roman" w:cs="Times New Roman"/>
          <w:sz w:val="24"/>
        </w:rPr>
        <w:t>R</w:t>
      </w:r>
      <w:r w:rsidRPr="00437A7D">
        <w:rPr>
          <w:rFonts w:ascii="Times New Roman" w:hAnsi="Times New Roman" w:cs="Times New Roman"/>
          <w:sz w:val="24"/>
        </w:rPr>
        <w:t xml:space="preserve">egistro de </w:t>
      </w:r>
      <w:r w:rsidR="009771FF" w:rsidRPr="00437A7D">
        <w:rPr>
          <w:rFonts w:ascii="Times New Roman" w:hAnsi="Times New Roman" w:cs="Times New Roman"/>
          <w:sz w:val="24"/>
        </w:rPr>
        <w:t>P</w:t>
      </w:r>
      <w:r w:rsidRPr="00437A7D">
        <w:rPr>
          <w:rFonts w:ascii="Times New Roman" w:hAnsi="Times New Roman" w:cs="Times New Roman"/>
          <w:sz w:val="24"/>
        </w:rPr>
        <w:t xml:space="preserve">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437A7D">
        <w:rPr>
          <w:rFonts w:ascii="Times New Roman" w:hAnsi="Times New Roman" w:cs="Times New Roman"/>
          <w:sz w:val="24"/>
        </w:rPr>
        <w:t>couber</w:t>
      </w:r>
      <w:proofErr w:type="gramEnd"/>
      <w:r w:rsidRPr="00437A7D">
        <w:rPr>
          <w:rFonts w:ascii="Times New Roman" w:hAnsi="Times New Roman" w:cs="Times New Roman"/>
          <w:sz w:val="24"/>
        </w:rPr>
        <w:t>, as condições e as regras estabelecidas na Lei nº 8.666, de 1993 e no Decreto nº 7.892, de 2013.</w:t>
      </w: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w:t>
      </w:r>
      <w:r w:rsidRPr="00437A7D">
        <w:rPr>
          <w:rFonts w:ascii="Times New Roman" w:hAnsi="Times New Roman" w:cs="Times New Roman"/>
          <w:sz w:val="24"/>
        </w:rPr>
        <w:t>a</w:t>
      </w:r>
      <w:r w:rsidRPr="00437A7D">
        <w:rPr>
          <w:rFonts w:ascii="Times New Roman" w:hAnsi="Times New Roman" w:cs="Times New Roman"/>
          <w:sz w:val="24"/>
        </w:rPr>
        <w:t>dor e órgãos participantes.</w:t>
      </w: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As aquisições ou contratações adicionais a que se refere este item não pod</w:t>
      </w:r>
      <w:r w:rsidRPr="00437A7D">
        <w:rPr>
          <w:rFonts w:ascii="Times New Roman" w:hAnsi="Times New Roman" w:cs="Times New Roman"/>
          <w:sz w:val="24"/>
        </w:rPr>
        <w:t>e</w:t>
      </w:r>
      <w:r w:rsidRPr="00437A7D">
        <w:rPr>
          <w:rFonts w:ascii="Times New Roman" w:hAnsi="Times New Roman" w:cs="Times New Roman"/>
          <w:sz w:val="24"/>
        </w:rPr>
        <w:t>rão exceder, por órgão ou entidade, a cem por cento dos quantitativos dos itens do instr</w:t>
      </w:r>
      <w:r w:rsidRPr="00437A7D">
        <w:rPr>
          <w:rFonts w:ascii="Times New Roman" w:hAnsi="Times New Roman" w:cs="Times New Roman"/>
          <w:sz w:val="24"/>
        </w:rPr>
        <w:t>u</w:t>
      </w:r>
      <w:r w:rsidRPr="00437A7D">
        <w:rPr>
          <w:rFonts w:ascii="Times New Roman" w:hAnsi="Times New Roman" w:cs="Times New Roman"/>
          <w:sz w:val="24"/>
        </w:rPr>
        <w:t>mento convocatório e registrados na ata de registro de preços para o órgão gerenciador e órgãos participantes.</w:t>
      </w: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lastRenderedPageBreak/>
        <w:t xml:space="preserve">As adesões à ata de registro de preços são limitadas, na totalidade, ao máximo do quíntuplo do valor estimado do quantitativo de cada item registrado na ata de registro de preços para o órgão gerenciador e órgãos participantes, </w:t>
      </w:r>
      <w:r w:rsidR="00E3718E" w:rsidRPr="00437A7D">
        <w:rPr>
          <w:rFonts w:ascii="Times New Roman" w:hAnsi="Times New Roman" w:cs="Times New Roman"/>
          <w:sz w:val="24"/>
        </w:rPr>
        <w:t>independentemente</w:t>
      </w:r>
      <w:r w:rsidRPr="00437A7D">
        <w:rPr>
          <w:rFonts w:ascii="Times New Roman" w:hAnsi="Times New Roman" w:cs="Times New Roman"/>
          <w:sz w:val="24"/>
        </w:rPr>
        <w:t xml:space="preserve"> do número de órgãos não participantes que eventualmente aderirem.</w:t>
      </w: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Ao órgão não participante que aderir à ata competem os atos relativos à c</w:t>
      </w:r>
      <w:r w:rsidRPr="00437A7D">
        <w:rPr>
          <w:rFonts w:ascii="Times New Roman" w:hAnsi="Times New Roman" w:cs="Times New Roman"/>
          <w:sz w:val="24"/>
        </w:rPr>
        <w:t>o</w:t>
      </w:r>
      <w:r w:rsidRPr="00437A7D">
        <w:rPr>
          <w:rFonts w:ascii="Times New Roman" w:hAnsi="Times New Roman" w:cs="Times New Roman"/>
          <w:sz w:val="24"/>
        </w:rPr>
        <w:t>brança do cumprimento pelo fornecedor das obrigações contratualmente assumidas e a apl</w:t>
      </w:r>
      <w:r w:rsidRPr="00437A7D">
        <w:rPr>
          <w:rFonts w:ascii="Times New Roman" w:hAnsi="Times New Roman" w:cs="Times New Roman"/>
          <w:sz w:val="24"/>
        </w:rPr>
        <w:t>i</w:t>
      </w:r>
      <w:r w:rsidRPr="00437A7D">
        <w:rPr>
          <w:rFonts w:ascii="Times New Roman" w:hAnsi="Times New Roman" w:cs="Times New Roman"/>
          <w:sz w:val="24"/>
        </w:rPr>
        <w:t>cação, observada a ampla defesa e o contraditório, de eventuais penalidades decorrentes do descumprimento de cláusulas contratuais, em relação as suas próprias contratações, info</w:t>
      </w:r>
      <w:r w:rsidRPr="00437A7D">
        <w:rPr>
          <w:rFonts w:ascii="Times New Roman" w:hAnsi="Times New Roman" w:cs="Times New Roman"/>
          <w:sz w:val="24"/>
        </w:rPr>
        <w:t>r</w:t>
      </w:r>
      <w:r w:rsidRPr="00437A7D">
        <w:rPr>
          <w:rFonts w:ascii="Times New Roman" w:hAnsi="Times New Roman" w:cs="Times New Roman"/>
          <w:sz w:val="24"/>
        </w:rPr>
        <w:t>mando as ocorrências ao órgão gerenciador.</w:t>
      </w:r>
    </w:p>
    <w:p w:rsidR="006A07B1" w:rsidRPr="00437A7D" w:rsidRDefault="006A07B1"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437A7D" w:rsidRDefault="006A07B1"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6412B4" w:rsidRPr="00437A7D" w:rsidRDefault="006412B4"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DO CREDENCIAMENTO</w:t>
      </w:r>
    </w:p>
    <w:p w:rsidR="007E0710" w:rsidRPr="00437A7D" w:rsidRDefault="007E0710" w:rsidP="00482C4D">
      <w:pPr>
        <w:spacing w:line="360" w:lineRule="auto"/>
        <w:rPr>
          <w:rFonts w:ascii="Times New Roman" w:hAnsi="Times New Roman" w:cs="Times New Roman"/>
          <w:sz w:val="24"/>
        </w:rPr>
      </w:pPr>
    </w:p>
    <w:p w:rsidR="006412B4" w:rsidRPr="00437A7D" w:rsidRDefault="006412B4"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O </w:t>
      </w:r>
      <w:r w:rsidR="006A07B1" w:rsidRPr="00437A7D">
        <w:rPr>
          <w:rFonts w:ascii="Times New Roman" w:hAnsi="Times New Roman" w:cs="Times New Roman"/>
          <w:sz w:val="24"/>
        </w:rPr>
        <w:t>c</w:t>
      </w:r>
      <w:r w:rsidRPr="00437A7D">
        <w:rPr>
          <w:rFonts w:ascii="Times New Roman" w:hAnsi="Times New Roman" w:cs="Times New Roman"/>
          <w:sz w:val="24"/>
        </w:rPr>
        <w:t>redenciamento é o nível básico do registro cadastral no SICAF, que pe</w:t>
      </w:r>
      <w:r w:rsidRPr="00437A7D">
        <w:rPr>
          <w:rFonts w:ascii="Times New Roman" w:hAnsi="Times New Roman" w:cs="Times New Roman"/>
          <w:sz w:val="24"/>
        </w:rPr>
        <w:t>r</w:t>
      </w:r>
      <w:r w:rsidRPr="00437A7D">
        <w:rPr>
          <w:rFonts w:ascii="Times New Roman" w:hAnsi="Times New Roman" w:cs="Times New Roman"/>
          <w:sz w:val="24"/>
        </w:rPr>
        <w:t>mite a participação dos interessados na modalidade licitatória Pregão, em sua forma eletr</w:t>
      </w:r>
      <w:r w:rsidRPr="00437A7D">
        <w:rPr>
          <w:rFonts w:ascii="Times New Roman" w:hAnsi="Times New Roman" w:cs="Times New Roman"/>
          <w:sz w:val="24"/>
        </w:rPr>
        <w:t>ô</w:t>
      </w:r>
      <w:r w:rsidRPr="00437A7D">
        <w:rPr>
          <w:rFonts w:ascii="Times New Roman" w:hAnsi="Times New Roman" w:cs="Times New Roman"/>
          <w:sz w:val="24"/>
        </w:rPr>
        <w:t>nica.</w:t>
      </w:r>
    </w:p>
    <w:p w:rsidR="006412B4" w:rsidRPr="00437A7D" w:rsidRDefault="006412B4"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O cadastro no SICAF poderá ser iniciado no Portal de Compras do Governo Federal, no sítio www.</w:t>
      </w:r>
      <w:r w:rsidR="00513EDD" w:rsidRPr="00437A7D">
        <w:rPr>
          <w:rFonts w:ascii="Times New Roman" w:hAnsi="Times New Roman" w:cs="Times New Roman"/>
          <w:sz w:val="24"/>
        </w:rPr>
        <w:t>comprasgovernamentais</w:t>
      </w:r>
      <w:r w:rsidRPr="00437A7D">
        <w:rPr>
          <w:rFonts w:ascii="Times New Roman" w:hAnsi="Times New Roman" w:cs="Times New Roman"/>
          <w:sz w:val="24"/>
        </w:rPr>
        <w:t xml:space="preserve">.gov.br, com a solicitação de </w:t>
      </w:r>
      <w:r w:rsidR="00BF69FE" w:rsidRPr="00437A7D">
        <w:rPr>
          <w:rFonts w:ascii="Times New Roman" w:hAnsi="Times New Roman" w:cs="Times New Roman"/>
          <w:sz w:val="24"/>
        </w:rPr>
        <w:t>“</w:t>
      </w:r>
      <w:proofErr w:type="spellStart"/>
      <w:r w:rsidRPr="00437A7D">
        <w:rPr>
          <w:rFonts w:ascii="Times New Roman" w:hAnsi="Times New Roman" w:cs="Times New Roman"/>
          <w:sz w:val="24"/>
        </w:rPr>
        <w:t>login</w:t>
      </w:r>
      <w:proofErr w:type="spellEnd"/>
      <w:r w:rsidR="00BF69FE" w:rsidRPr="00437A7D">
        <w:rPr>
          <w:rFonts w:ascii="Times New Roman" w:hAnsi="Times New Roman" w:cs="Times New Roman"/>
          <w:sz w:val="24"/>
        </w:rPr>
        <w:t>”</w:t>
      </w:r>
      <w:r w:rsidRPr="00437A7D">
        <w:rPr>
          <w:rFonts w:ascii="Times New Roman" w:hAnsi="Times New Roman" w:cs="Times New Roman"/>
          <w:sz w:val="24"/>
        </w:rPr>
        <w:t xml:space="preserve"> e senha pelo interessado.</w:t>
      </w:r>
    </w:p>
    <w:p w:rsidR="006412B4" w:rsidRPr="00437A7D" w:rsidRDefault="006412B4"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O credenciamento junto ao provedor do sistema implica a responsabilidade do licitante ou de seu representante legal e a presunção de sua capacidade técnica para real</w:t>
      </w:r>
      <w:r w:rsidRPr="00437A7D">
        <w:rPr>
          <w:rFonts w:ascii="Times New Roman" w:hAnsi="Times New Roman" w:cs="Times New Roman"/>
          <w:sz w:val="24"/>
        </w:rPr>
        <w:t>i</w:t>
      </w:r>
      <w:r w:rsidRPr="00437A7D">
        <w:rPr>
          <w:rFonts w:ascii="Times New Roman" w:hAnsi="Times New Roman" w:cs="Times New Roman"/>
          <w:sz w:val="24"/>
        </w:rPr>
        <w:t>zação das transações inerentes a este Pregão.</w:t>
      </w:r>
    </w:p>
    <w:p w:rsidR="006412B4" w:rsidRPr="00437A7D" w:rsidRDefault="006412B4"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w:t>
      </w:r>
      <w:r w:rsidRPr="00437A7D">
        <w:rPr>
          <w:rFonts w:ascii="Times New Roman" w:hAnsi="Times New Roman" w:cs="Times New Roman"/>
          <w:sz w:val="24"/>
        </w:rPr>
        <w:t>a</w:t>
      </w:r>
      <w:r w:rsidRPr="00437A7D">
        <w:rPr>
          <w:rFonts w:ascii="Times New Roman" w:hAnsi="Times New Roman" w:cs="Times New Roman"/>
          <w:sz w:val="24"/>
        </w:rPr>
        <w:t>de por eventuais danos decorrentes de uso indevido da senha, ainda que por terceiros.</w:t>
      </w:r>
    </w:p>
    <w:p w:rsidR="006412B4" w:rsidRPr="00437A7D" w:rsidRDefault="006412B4"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 perda da senha ou a quebra de sigilo deverão ser comunicadas imediat</w:t>
      </w:r>
      <w:r w:rsidRPr="00437A7D">
        <w:rPr>
          <w:rFonts w:ascii="Times New Roman" w:hAnsi="Times New Roman" w:cs="Times New Roman"/>
          <w:sz w:val="24"/>
        </w:rPr>
        <w:t>a</w:t>
      </w:r>
      <w:r w:rsidRPr="00437A7D">
        <w:rPr>
          <w:rFonts w:ascii="Times New Roman" w:hAnsi="Times New Roman" w:cs="Times New Roman"/>
          <w:sz w:val="24"/>
        </w:rPr>
        <w:t>mente ao provedor do sistema para imediato bloqueio de acesso.</w:t>
      </w: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 PARTICIPAÇÃO NO PREGÃO.</w:t>
      </w:r>
    </w:p>
    <w:p w:rsidR="007E0710" w:rsidRPr="00437A7D" w:rsidRDefault="007E0710" w:rsidP="00482C4D">
      <w:pPr>
        <w:spacing w:line="360" w:lineRule="auto"/>
        <w:rPr>
          <w:rFonts w:ascii="Times New Roman" w:hAnsi="Times New Roman" w:cs="Times New Roman"/>
          <w:sz w:val="24"/>
        </w:rPr>
      </w:pPr>
    </w:p>
    <w:p w:rsidR="000F0C63" w:rsidRPr="00437A7D" w:rsidRDefault="000F0C63" w:rsidP="00482C4D">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Poderão participar deste Pregão</w:t>
      </w:r>
      <w:r w:rsidR="001957AC">
        <w:rPr>
          <w:rFonts w:ascii="Times New Roman" w:hAnsi="Times New Roman" w:cs="Times New Roman"/>
          <w:sz w:val="24"/>
        </w:rPr>
        <w:t>,</w:t>
      </w:r>
      <w:r w:rsidRPr="00437A7D">
        <w:rPr>
          <w:rFonts w:ascii="Times New Roman" w:hAnsi="Times New Roman" w:cs="Times New Roman"/>
          <w:sz w:val="24"/>
        </w:rPr>
        <w:t xml:space="preserve"> interessados cujo ramo de atividade seja compatível com o objeto desta licitação, e que estejam com Credenciamento regular no Si</w:t>
      </w:r>
      <w:r w:rsidRPr="00437A7D">
        <w:rPr>
          <w:rFonts w:ascii="Times New Roman" w:hAnsi="Times New Roman" w:cs="Times New Roman"/>
          <w:sz w:val="24"/>
        </w:rPr>
        <w:t>s</w:t>
      </w:r>
      <w:r w:rsidRPr="00437A7D">
        <w:rPr>
          <w:rFonts w:ascii="Times New Roman" w:hAnsi="Times New Roman" w:cs="Times New Roman"/>
          <w:sz w:val="24"/>
        </w:rPr>
        <w:t>tema de Cadastramento Unificado de Fornecedores – SICAF, conforme disposto no §3º do artigo 8º da IN SLTI/MPOG nº 2, de 2010.</w:t>
      </w:r>
    </w:p>
    <w:p w:rsidR="000F0C63" w:rsidRPr="00437A7D" w:rsidRDefault="000F0C63" w:rsidP="00482C4D">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Não poderão participar desta licitação os interessados:</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Proibidos de participar de licitações e celebrar contratos administrativos, na forma da legislação vigente;</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Estrangeiros que não tenham representação legal no Brasil com poderes e</w:t>
      </w:r>
      <w:r w:rsidRPr="00437A7D">
        <w:rPr>
          <w:rFonts w:ascii="Times New Roman" w:hAnsi="Times New Roman" w:cs="Times New Roman"/>
          <w:bCs/>
          <w:sz w:val="24"/>
        </w:rPr>
        <w:t>x</w:t>
      </w:r>
      <w:r w:rsidRPr="00437A7D">
        <w:rPr>
          <w:rFonts w:ascii="Times New Roman" w:hAnsi="Times New Roman" w:cs="Times New Roman"/>
          <w:bCs/>
          <w:sz w:val="24"/>
        </w:rPr>
        <w:t>pressos para receber citação e responder administrativa ou judicialmente;</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Que se enquadrem nas vedações previstas no artigo 9º da Lei nº 8.666, de 1993;</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 xml:space="preserve">Que estejam </w:t>
      </w:r>
      <w:proofErr w:type="gramStart"/>
      <w:r w:rsidRPr="00437A7D">
        <w:rPr>
          <w:rFonts w:ascii="Times New Roman" w:hAnsi="Times New Roman" w:cs="Times New Roman"/>
          <w:bCs/>
          <w:sz w:val="24"/>
        </w:rPr>
        <w:t>sob falência</w:t>
      </w:r>
      <w:proofErr w:type="gramEnd"/>
      <w:r w:rsidRPr="00437A7D">
        <w:rPr>
          <w:rFonts w:ascii="Times New Roman" w:hAnsi="Times New Roman" w:cs="Times New Roman"/>
          <w:bCs/>
          <w:sz w:val="24"/>
        </w:rPr>
        <w:t>, em recuperação judicial ou extrajudicial, concurso de credores, concordata ou insolvência, em processo de dissolução ou liquidação;</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Entidades empresariais que estejam reunidas em consórcio;</w:t>
      </w:r>
    </w:p>
    <w:p w:rsidR="00425494" w:rsidRPr="00437A7D" w:rsidRDefault="00425494"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Sociedades Cooperativas, considerando a vedação contida no Termo de Co</w:t>
      </w:r>
      <w:r w:rsidRPr="00437A7D">
        <w:rPr>
          <w:rFonts w:ascii="Times New Roman" w:hAnsi="Times New Roman" w:cs="Times New Roman"/>
          <w:bCs/>
          <w:sz w:val="24"/>
        </w:rPr>
        <w:t>n</w:t>
      </w:r>
      <w:r w:rsidRPr="00437A7D">
        <w:rPr>
          <w:rFonts w:ascii="Times New Roman" w:hAnsi="Times New Roman" w:cs="Times New Roman"/>
          <w:bCs/>
          <w:sz w:val="24"/>
        </w:rPr>
        <w:t xml:space="preserve">ciliação Judicial firmado entre o Ministério Público do Trabalho e a União, </w:t>
      </w:r>
      <w:r w:rsidRPr="00437A7D">
        <w:rPr>
          <w:rFonts w:ascii="Times New Roman" w:hAnsi="Times New Roman" w:cs="Times New Roman"/>
          <w:b/>
          <w:bCs/>
          <w:sz w:val="24"/>
        </w:rPr>
        <w:t>Anexo X</w:t>
      </w:r>
      <w:r w:rsidRPr="00437A7D">
        <w:rPr>
          <w:rFonts w:ascii="Times New Roman" w:hAnsi="Times New Roman" w:cs="Times New Roman"/>
          <w:bCs/>
          <w:sz w:val="24"/>
        </w:rPr>
        <w:t xml:space="preserve"> deste Edital, e a proibição do artigo 4° da Instrução Normativa SLTI/MPOG n° 2, de 30 de abril de 2008.</w:t>
      </w:r>
    </w:p>
    <w:p w:rsidR="000F0C63" w:rsidRPr="00437A7D" w:rsidRDefault="000F0C63" w:rsidP="00482C4D">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437A7D">
        <w:rPr>
          <w:rFonts w:ascii="Times New Roman" w:hAnsi="Times New Roman" w:cs="Times New Roman"/>
          <w:b/>
          <w:sz w:val="24"/>
        </w:rPr>
        <w:t>A</w:t>
      </w:r>
      <w:r w:rsidR="00646BB8" w:rsidRPr="00437A7D">
        <w:rPr>
          <w:rFonts w:ascii="Times New Roman" w:hAnsi="Times New Roman" w:cs="Times New Roman"/>
          <w:b/>
          <w:sz w:val="24"/>
        </w:rPr>
        <w:t>nexo</w:t>
      </w:r>
      <w:r w:rsidRPr="00437A7D">
        <w:rPr>
          <w:rFonts w:ascii="Times New Roman" w:hAnsi="Times New Roman" w:cs="Times New Roman"/>
          <w:b/>
          <w:sz w:val="24"/>
        </w:rPr>
        <w:t xml:space="preserve"> </w:t>
      </w:r>
      <w:r w:rsidR="004A0E15" w:rsidRPr="00437A7D">
        <w:rPr>
          <w:rFonts w:ascii="Times New Roman" w:hAnsi="Times New Roman" w:cs="Times New Roman"/>
          <w:b/>
          <w:sz w:val="24"/>
        </w:rPr>
        <w:t>III</w:t>
      </w:r>
      <w:r w:rsidRPr="00437A7D">
        <w:rPr>
          <w:rFonts w:ascii="Times New Roman" w:hAnsi="Times New Roman" w:cs="Times New Roman"/>
          <w:sz w:val="24"/>
        </w:rPr>
        <w:t>.</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437A7D">
        <w:rPr>
          <w:rFonts w:ascii="Times New Roman" w:hAnsi="Times New Roman" w:cs="Times New Roman"/>
          <w:bCs/>
          <w:sz w:val="24"/>
        </w:rPr>
        <w:t>arts</w:t>
      </w:r>
      <w:proofErr w:type="spellEnd"/>
      <w:r w:rsidRPr="00437A7D">
        <w:rPr>
          <w:rFonts w:ascii="Times New Roman" w:hAnsi="Times New Roman" w:cs="Times New Roman"/>
          <w:bCs/>
          <w:sz w:val="24"/>
        </w:rPr>
        <w:t>. 42 a 49.</w:t>
      </w:r>
    </w:p>
    <w:p w:rsidR="000F0C63" w:rsidRPr="00437A7D" w:rsidRDefault="000F0C63" w:rsidP="00482C4D">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437A7D" w:rsidRDefault="00CF1714" w:rsidP="00482C4D">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sz w:val="24"/>
        </w:rPr>
        <w:t xml:space="preserve">O certame </w:t>
      </w:r>
      <w:proofErr w:type="gramStart"/>
      <w:r w:rsidRPr="00437A7D">
        <w:rPr>
          <w:rFonts w:ascii="Times New Roman" w:hAnsi="Times New Roman" w:cs="Times New Roman"/>
          <w:sz w:val="24"/>
        </w:rPr>
        <w:t>atenderá,</w:t>
      </w:r>
      <w:proofErr w:type="gramEnd"/>
      <w:r w:rsidRPr="00437A7D">
        <w:rPr>
          <w:rFonts w:ascii="Times New Roman" w:hAnsi="Times New Roman" w:cs="Times New Roman"/>
          <w:sz w:val="24"/>
        </w:rPr>
        <w:t xml:space="preserve"> no que couber, o disposto na</w:t>
      </w:r>
      <w:r w:rsidR="000F0C63" w:rsidRPr="00437A7D">
        <w:rPr>
          <w:rFonts w:ascii="Times New Roman" w:hAnsi="Times New Roman" w:cs="Times New Roman"/>
          <w:sz w:val="24"/>
        </w:rPr>
        <w:t xml:space="preserve"> </w:t>
      </w:r>
      <w:r w:rsidR="00D5136C" w:rsidRPr="00437A7D">
        <w:rPr>
          <w:rFonts w:ascii="Times New Roman" w:hAnsi="Times New Roman" w:cs="Times New Roman"/>
          <w:sz w:val="24"/>
        </w:rPr>
        <w:t xml:space="preserve">Lei Complementar nº 123, de 2006 (alterada pela </w:t>
      </w:r>
      <w:r w:rsidR="000F0C63" w:rsidRPr="00437A7D">
        <w:rPr>
          <w:rFonts w:ascii="Times New Roman" w:hAnsi="Times New Roman" w:cs="Times New Roman"/>
          <w:sz w:val="24"/>
        </w:rPr>
        <w:t>Lei Complementar nº 147, de 07/08/2014</w:t>
      </w:r>
      <w:r w:rsidR="00D5136C" w:rsidRPr="00437A7D">
        <w:rPr>
          <w:rFonts w:ascii="Times New Roman" w:hAnsi="Times New Roman" w:cs="Times New Roman"/>
          <w:sz w:val="24"/>
        </w:rPr>
        <w:t>)</w:t>
      </w:r>
      <w:r w:rsidR="000F0C63" w:rsidRPr="00437A7D">
        <w:rPr>
          <w:rFonts w:ascii="Times New Roman" w:hAnsi="Times New Roman" w:cs="Times New Roman"/>
          <w:sz w:val="24"/>
        </w:rPr>
        <w:t xml:space="preserve"> e </w:t>
      </w:r>
      <w:r w:rsidRPr="00437A7D">
        <w:rPr>
          <w:rFonts w:ascii="Times New Roman" w:hAnsi="Times New Roman" w:cs="Times New Roman"/>
          <w:sz w:val="24"/>
        </w:rPr>
        <w:t>n</w:t>
      </w:r>
      <w:r w:rsidR="000F0C63" w:rsidRPr="00437A7D">
        <w:rPr>
          <w:rFonts w:ascii="Times New Roman" w:hAnsi="Times New Roman" w:cs="Times New Roman"/>
          <w:sz w:val="24"/>
        </w:rPr>
        <w:t>o Decreto nº 8.538, de 06/10/2015.</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Que está ciente e concorda com as condições contidas no Edital e seus an</w:t>
      </w:r>
      <w:r w:rsidRPr="00437A7D">
        <w:rPr>
          <w:rFonts w:ascii="Times New Roman" w:hAnsi="Times New Roman" w:cs="Times New Roman"/>
          <w:bCs/>
          <w:sz w:val="24"/>
        </w:rPr>
        <w:t>e</w:t>
      </w:r>
      <w:r w:rsidRPr="00437A7D">
        <w:rPr>
          <w:rFonts w:ascii="Times New Roman" w:hAnsi="Times New Roman" w:cs="Times New Roman"/>
          <w:bCs/>
          <w:sz w:val="24"/>
        </w:rPr>
        <w:t>xos, bem como de que cumpre plenamente os requisitos de habilitação definidos no Edital;</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Que não emprega menor de 18 anos em trabalho noturno, perigoso ou insal</w:t>
      </w:r>
      <w:r w:rsidRPr="00437A7D">
        <w:rPr>
          <w:rFonts w:ascii="Times New Roman" w:hAnsi="Times New Roman" w:cs="Times New Roman"/>
          <w:bCs/>
          <w:sz w:val="24"/>
        </w:rPr>
        <w:t>u</w:t>
      </w:r>
      <w:r w:rsidRPr="00437A7D">
        <w:rPr>
          <w:rFonts w:ascii="Times New Roman" w:hAnsi="Times New Roman" w:cs="Times New Roman"/>
          <w:bCs/>
          <w:sz w:val="24"/>
        </w:rPr>
        <w:t xml:space="preserve">bre e não emprega menor de 16 anos, salvo menor, a partir de 14 anos, na condição de </w:t>
      </w:r>
      <w:r w:rsidRPr="00437A7D">
        <w:rPr>
          <w:rFonts w:ascii="Times New Roman" w:hAnsi="Times New Roman" w:cs="Times New Roman"/>
          <w:bCs/>
          <w:sz w:val="24"/>
        </w:rPr>
        <w:t>a</w:t>
      </w:r>
      <w:r w:rsidRPr="00437A7D">
        <w:rPr>
          <w:rFonts w:ascii="Times New Roman" w:hAnsi="Times New Roman" w:cs="Times New Roman"/>
          <w:bCs/>
          <w:sz w:val="24"/>
        </w:rPr>
        <w:t xml:space="preserve">prendiz, nos termos do artigo 7°, XXXIII, da Constituição. </w:t>
      </w:r>
    </w:p>
    <w:p w:rsidR="000F0C63" w:rsidRPr="00437A7D" w:rsidRDefault="000F0C63" w:rsidP="00482C4D">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Que a proposta foi elaborada de forma independente, nos termos da Instrução Normativa SLTI/MPOG nº 2, de 16 de setembro de 2009.</w:t>
      </w:r>
    </w:p>
    <w:p w:rsidR="008F5BAB" w:rsidRPr="00437A7D" w:rsidRDefault="008F5BAB" w:rsidP="00482C4D">
      <w:pPr>
        <w:tabs>
          <w:tab w:val="left" w:pos="1418"/>
          <w:tab w:val="left" w:pos="1701"/>
        </w:tabs>
        <w:spacing w:line="360" w:lineRule="auto"/>
        <w:jc w:val="both"/>
        <w:rPr>
          <w:rFonts w:ascii="Times New Roman" w:hAnsi="Times New Roman" w:cs="Times New Roman"/>
          <w:bCs/>
          <w:sz w:val="24"/>
        </w:rPr>
      </w:pPr>
    </w:p>
    <w:p w:rsidR="005531EA" w:rsidRPr="00437A7D" w:rsidRDefault="005531EA"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DO ENVIO DA PROPOSTA</w:t>
      </w:r>
    </w:p>
    <w:p w:rsidR="007E0710" w:rsidRPr="00437A7D" w:rsidRDefault="007E0710" w:rsidP="00482C4D">
      <w:pPr>
        <w:spacing w:line="360" w:lineRule="auto"/>
        <w:rPr>
          <w:rFonts w:ascii="Times New Roman" w:hAnsi="Times New Roman" w:cs="Times New Roman"/>
          <w:sz w:val="24"/>
        </w:rPr>
      </w:pPr>
    </w:p>
    <w:p w:rsidR="005531EA"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licitante deverá encaminhar a proposta por meio do sistema eletrônico até a data e </w:t>
      </w:r>
      <w:proofErr w:type="gramStart"/>
      <w:r w:rsidRPr="00437A7D">
        <w:rPr>
          <w:rFonts w:ascii="Times New Roman" w:hAnsi="Times New Roman" w:cs="Times New Roman"/>
          <w:sz w:val="24"/>
        </w:rPr>
        <w:t>horário marcados</w:t>
      </w:r>
      <w:proofErr w:type="gramEnd"/>
      <w:r w:rsidRPr="00437A7D">
        <w:rPr>
          <w:rFonts w:ascii="Times New Roman" w:hAnsi="Times New Roman" w:cs="Times New Roman"/>
          <w:sz w:val="24"/>
        </w:rPr>
        <w:t xml:space="preserve"> para abertura da sessão, quando, então, encerrar-se-á automatic</w:t>
      </w:r>
      <w:r w:rsidRPr="00437A7D">
        <w:rPr>
          <w:rFonts w:ascii="Times New Roman" w:hAnsi="Times New Roman" w:cs="Times New Roman"/>
          <w:sz w:val="24"/>
        </w:rPr>
        <w:t>a</w:t>
      </w:r>
      <w:r w:rsidRPr="00437A7D">
        <w:rPr>
          <w:rFonts w:ascii="Times New Roman" w:hAnsi="Times New Roman" w:cs="Times New Roman"/>
          <w:sz w:val="24"/>
        </w:rPr>
        <w:t>mente a fase de recebimento de propostas.</w:t>
      </w:r>
    </w:p>
    <w:p w:rsidR="005531EA"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Todas as referências de tempo no Edital, no aviso e durante a sessão pública observarão o horário de Brasília – DF.</w:t>
      </w:r>
    </w:p>
    <w:p w:rsidR="005531EA"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437A7D">
        <w:rPr>
          <w:rFonts w:ascii="Times New Roman" w:hAnsi="Times New Roman" w:cs="Times New Roman"/>
          <w:sz w:val="24"/>
        </w:rPr>
        <w:t>n</w:t>
      </w:r>
      <w:r w:rsidRPr="00437A7D">
        <w:rPr>
          <w:rFonts w:ascii="Times New Roman" w:hAnsi="Times New Roman" w:cs="Times New Roman"/>
          <w:sz w:val="24"/>
        </w:rPr>
        <w:t xml:space="preserve">ces. </w:t>
      </w:r>
    </w:p>
    <w:p w:rsidR="005531EA"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437A7D">
        <w:rPr>
          <w:rFonts w:ascii="Times New Roman" w:hAnsi="Times New Roman" w:cs="Times New Roman"/>
          <w:sz w:val="24"/>
        </w:rPr>
        <w:t>e</w:t>
      </w:r>
      <w:r w:rsidRPr="00437A7D">
        <w:rPr>
          <w:rFonts w:ascii="Times New Roman" w:hAnsi="Times New Roman" w:cs="Times New Roman"/>
          <w:sz w:val="24"/>
        </w:rPr>
        <w:t xml:space="preserve">xão. </w:t>
      </w:r>
    </w:p>
    <w:p w:rsidR="005531EA"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Até a abertura da sessão, os licitantes poderão retirar ou substituir as propo</w:t>
      </w:r>
      <w:r w:rsidRPr="00437A7D">
        <w:rPr>
          <w:rFonts w:ascii="Times New Roman" w:hAnsi="Times New Roman" w:cs="Times New Roman"/>
          <w:sz w:val="24"/>
        </w:rPr>
        <w:t>s</w:t>
      </w:r>
      <w:r w:rsidRPr="00437A7D">
        <w:rPr>
          <w:rFonts w:ascii="Times New Roman" w:hAnsi="Times New Roman" w:cs="Times New Roman"/>
          <w:sz w:val="24"/>
        </w:rPr>
        <w:t xml:space="preserve">tas apresentadas.  </w:t>
      </w:r>
    </w:p>
    <w:p w:rsidR="00BF2C19"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licitante deverá enviar sua proposta mediante o preenchimento, no sistema eletrônico, dos seguintes campos:</w:t>
      </w:r>
      <w:r w:rsidR="00BF2C19" w:rsidRPr="00437A7D">
        <w:rPr>
          <w:rFonts w:ascii="Times New Roman" w:hAnsi="Times New Roman" w:cs="Times New Roman"/>
          <w:sz w:val="24"/>
        </w:rPr>
        <w:t xml:space="preserve"> </w:t>
      </w:r>
    </w:p>
    <w:p w:rsidR="00DD1089" w:rsidRPr="00437A7D" w:rsidRDefault="00016D0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b/>
          <w:sz w:val="24"/>
        </w:rPr>
        <w:t xml:space="preserve">Valor total </w:t>
      </w:r>
      <w:r w:rsidR="00522D2E" w:rsidRPr="00437A7D">
        <w:rPr>
          <w:rFonts w:ascii="Times New Roman" w:hAnsi="Times New Roman" w:cs="Times New Roman"/>
          <w:b/>
          <w:sz w:val="24"/>
        </w:rPr>
        <w:t xml:space="preserve">máximo </w:t>
      </w:r>
      <w:r w:rsidR="00FF31CA" w:rsidRPr="00437A7D">
        <w:rPr>
          <w:rFonts w:ascii="Times New Roman" w:hAnsi="Times New Roman" w:cs="Times New Roman"/>
          <w:b/>
          <w:sz w:val="24"/>
        </w:rPr>
        <w:t xml:space="preserve">estimado </w:t>
      </w:r>
      <w:r w:rsidRPr="00437A7D">
        <w:rPr>
          <w:rFonts w:ascii="Times New Roman" w:hAnsi="Times New Roman" w:cs="Times New Roman"/>
          <w:b/>
          <w:sz w:val="24"/>
        </w:rPr>
        <w:t xml:space="preserve">da licitação: R$ </w:t>
      </w:r>
      <w:r w:rsidR="00D218DE" w:rsidRPr="00437A7D">
        <w:rPr>
          <w:rFonts w:ascii="Times New Roman" w:hAnsi="Times New Roman" w:cs="Times New Roman"/>
          <w:b/>
          <w:sz w:val="24"/>
        </w:rPr>
        <w:t xml:space="preserve">4.912.900,80 </w:t>
      </w:r>
      <w:r w:rsidRPr="00437A7D">
        <w:rPr>
          <w:rFonts w:ascii="Times New Roman" w:hAnsi="Times New Roman" w:cs="Times New Roman"/>
          <w:b/>
          <w:sz w:val="24"/>
        </w:rPr>
        <w:t>(</w:t>
      </w:r>
      <w:r w:rsidR="00D218DE" w:rsidRPr="00437A7D">
        <w:rPr>
          <w:rFonts w:ascii="Times New Roman" w:hAnsi="Times New Roman" w:cs="Times New Roman"/>
          <w:b/>
          <w:sz w:val="24"/>
        </w:rPr>
        <w:t>Quatro M</w:t>
      </w:r>
      <w:r w:rsidR="00D218DE" w:rsidRPr="00437A7D">
        <w:rPr>
          <w:rFonts w:ascii="Times New Roman" w:hAnsi="Times New Roman" w:cs="Times New Roman"/>
          <w:b/>
          <w:sz w:val="24"/>
        </w:rPr>
        <w:t>i</w:t>
      </w:r>
      <w:r w:rsidR="00D218DE" w:rsidRPr="00437A7D">
        <w:rPr>
          <w:rFonts w:ascii="Times New Roman" w:hAnsi="Times New Roman" w:cs="Times New Roman"/>
          <w:b/>
          <w:sz w:val="24"/>
        </w:rPr>
        <w:t>lhões, Novecentos e Doze Mil, Novecentos Reais e Oitenta Centavos</w:t>
      </w:r>
      <w:r w:rsidRPr="00437A7D">
        <w:rPr>
          <w:rFonts w:ascii="Times New Roman" w:hAnsi="Times New Roman" w:cs="Times New Roman"/>
          <w:b/>
          <w:sz w:val="24"/>
        </w:rPr>
        <w:t xml:space="preserve">), conforme </w:t>
      </w:r>
      <w:r w:rsidR="00DD1089" w:rsidRPr="00437A7D">
        <w:rPr>
          <w:rFonts w:ascii="Times New Roman" w:hAnsi="Times New Roman" w:cs="Times New Roman"/>
          <w:b/>
          <w:sz w:val="24"/>
        </w:rPr>
        <w:t>Termo de Referência</w:t>
      </w:r>
      <w:r w:rsidRPr="00437A7D">
        <w:rPr>
          <w:rFonts w:ascii="Times New Roman" w:hAnsi="Times New Roman" w:cs="Times New Roman"/>
          <w:b/>
          <w:sz w:val="24"/>
        </w:rPr>
        <w:t xml:space="preserve"> </w:t>
      </w:r>
      <w:r w:rsidR="002E0C84" w:rsidRPr="00437A7D">
        <w:rPr>
          <w:rFonts w:ascii="Times New Roman" w:hAnsi="Times New Roman" w:cs="Times New Roman"/>
          <w:b/>
          <w:sz w:val="24"/>
        </w:rPr>
        <w:t>(Anexo I)</w:t>
      </w:r>
      <w:r w:rsidR="00DD1089" w:rsidRPr="00437A7D">
        <w:rPr>
          <w:rFonts w:ascii="Times New Roman" w:hAnsi="Times New Roman" w:cs="Times New Roman"/>
          <w:b/>
          <w:sz w:val="24"/>
        </w:rPr>
        <w:t>.</w:t>
      </w:r>
    </w:p>
    <w:p w:rsidR="002E0C84" w:rsidRPr="00437A7D" w:rsidRDefault="002E0C84"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b/>
          <w:sz w:val="24"/>
        </w:rPr>
        <w:t>Todas as especificações, quantitativos, bem como a produtividade a ser adotada para a execução dos serviços objeto deste pregão estão contid</w:t>
      </w:r>
      <w:r w:rsidR="00476810" w:rsidRPr="00437A7D">
        <w:rPr>
          <w:rFonts w:ascii="Times New Roman" w:hAnsi="Times New Roman" w:cs="Times New Roman"/>
          <w:b/>
          <w:sz w:val="24"/>
        </w:rPr>
        <w:t>a</w:t>
      </w:r>
      <w:r w:rsidRPr="00437A7D">
        <w:rPr>
          <w:rFonts w:ascii="Times New Roman" w:hAnsi="Times New Roman" w:cs="Times New Roman"/>
          <w:b/>
          <w:sz w:val="24"/>
        </w:rPr>
        <w:t>s em item (</w:t>
      </w:r>
      <w:proofErr w:type="spellStart"/>
      <w:r w:rsidRPr="00437A7D">
        <w:rPr>
          <w:rFonts w:ascii="Times New Roman" w:hAnsi="Times New Roman" w:cs="Times New Roman"/>
          <w:b/>
          <w:sz w:val="24"/>
        </w:rPr>
        <w:t>ns</w:t>
      </w:r>
      <w:proofErr w:type="spellEnd"/>
      <w:r w:rsidRPr="00437A7D">
        <w:rPr>
          <w:rFonts w:ascii="Times New Roman" w:hAnsi="Times New Roman" w:cs="Times New Roman"/>
          <w:b/>
          <w:sz w:val="24"/>
        </w:rPr>
        <w:t>) específico (s) no Termo</w:t>
      </w:r>
      <w:r w:rsidR="00FF31CA" w:rsidRPr="00437A7D">
        <w:rPr>
          <w:rFonts w:ascii="Times New Roman" w:hAnsi="Times New Roman" w:cs="Times New Roman"/>
          <w:b/>
          <w:sz w:val="24"/>
        </w:rPr>
        <w:t xml:space="preserve"> de Referência (Anexo I), bem como n</w:t>
      </w:r>
      <w:r w:rsidR="00783CE1" w:rsidRPr="00437A7D">
        <w:rPr>
          <w:rFonts w:ascii="Times New Roman" w:hAnsi="Times New Roman" w:cs="Times New Roman"/>
          <w:b/>
          <w:sz w:val="24"/>
        </w:rPr>
        <w:t>o Modelo de</w:t>
      </w:r>
      <w:r w:rsidR="00FF31CA" w:rsidRPr="00437A7D">
        <w:rPr>
          <w:rFonts w:ascii="Times New Roman" w:hAnsi="Times New Roman" w:cs="Times New Roman"/>
          <w:b/>
          <w:sz w:val="24"/>
        </w:rPr>
        <w:t xml:space="preserve"> Planilha de </w:t>
      </w:r>
      <w:r w:rsidR="00DD1089" w:rsidRPr="00437A7D">
        <w:rPr>
          <w:rFonts w:ascii="Times New Roman" w:hAnsi="Times New Roman" w:cs="Times New Roman"/>
          <w:b/>
          <w:sz w:val="24"/>
        </w:rPr>
        <w:t xml:space="preserve">Custos e </w:t>
      </w:r>
      <w:r w:rsidR="00FF31CA" w:rsidRPr="00437A7D">
        <w:rPr>
          <w:rFonts w:ascii="Times New Roman" w:hAnsi="Times New Roman" w:cs="Times New Roman"/>
          <w:b/>
          <w:sz w:val="24"/>
        </w:rPr>
        <w:t xml:space="preserve">Formação de Preços (Anexo </w:t>
      </w:r>
      <w:r w:rsidR="004A0E15" w:rsidRPr="00437A7D">
        <w:rPr>
          <w:rFonts w:ascii="Times New Roman" w:hAnsi="Times New Roman" w:cs="Times New Roman"/>
          <w:b/>
          <w:sz w:val="24"/>
        </w:rPr>
        <w:t>VII</w:t>
      </w:r>
      <w:r w:rsidR="00FF31CA" w:rsidRPr="00437A7D">
        <w:rPr>
          <w:rFonts w:ascii="Times New Roman" w:hAnsi="Times New Roman" w:cs="Times New Roman"/>
          <w:b/>
          <w:sz w:val="24"/>
        </w:rPr>
        <w:t xml:space="preserve">), devendo a proponente interessada </w:t>
      </w:r>
      <w:proofErr w:type="gramStart"/>
      <w:r w:rsidR="00DD1089" w:rsidRPr="00437A7D">
        <w:rPr>
          <w:rFonts w:ascii="Times New Roman" w:hAnsi="Times New Roman" w:cs="Times New Roman"/>
          <w:b/>
          <w:sz w:val="24"/>
        </w:rPr>
        <w:t>pree</w:t>
      </w:r>
      <w:r w:rsidR="00DD1089" w:rsidRPr="00437A7D">
        <w:rPr>
          <w:rFonts w:ascii="Times New Roman" w:hAnsi="Times New Roman" w:cs="Times New Roman"/>
          <w:b/>
          <w:sz w:val="24"/>
        </w:rPr>
        <w:t>n</w:t>
      </w:r>
      <w:r w:rsidR="00DD1089" w:rsidRPr="00437A7D">
        <w:rPr>
          <w:rFonts w:ascii="Times New Roman" w:hAnsi="Times New Roman" w:cs="Times New Roman"/>
          <w:b/>
          <w:sz w:val="24"/>
        </w:rPr>
        <w:t>cher</w:t>
      </w:r>
      <w:proofErr w:type="gramEnd"/>
      <w:r w:rsidR="00FF31CA" w:rsidRPr="00437A7D">
        <w:rPr>
          <w:rFonts w:ascii="Times New Roman" w:hAnsi="Times New Roman" w:cs="Times New Roman"/>
          <w:b/>
          <w:sz w:val="24"/>
        </w:rPr>
        <w:t xml:space="preserve"> a sua própria planilha</w:t>
      </w:r>
      <w:r w:rsidR="00447FC8" w:rsidRPr="00437A7D">
        <w:rPr>
          <w:rFonts w:ascii="Times New Roman" w:hAnsi="Times New Roman" w:cs="Times New Roman"/>
          <w:b/>
          <w:sz w:val="24"/>
        </w:rPr>
        <w:t xml:space="preserve"> (IN nº 02/2008 e Convenção Coletiva de Trabalho – CCT </w:t>
      </w:r>
      <w:r w:rsidR="004A0E15" w:rsidRPr="00437A7D">
        <w:rPr>
          <w:rFonts w:ascii="Times New Roman" w:hAnsi="Times New Roman" w:cs="Times New Roman"/>
          <w:b/>
          <w:sz w:val="24"/>
        </w:rPr>
        <w:t>SINTEG/SEAC 2017-2017</w:t>
      </w:r>
      <w:r w:rsidR="00447FC8" w:rsidRPr="00437A7D">
        <w:rPr>
          <w:rFonts w:ascii="Times New Roman" w:hAnsi="Times New Roman" w:cs="Times New Roman"/>
          <w:b/>
          <w:sz w:val="24"/>
        </w:rPr>
        <w:t>– Anexo X</w:t>
      </w:r>
      <w:r w:rsidR="004A0E15" w:rsidRPr="00437A7D">
        <w:rPr>
          <w:rFonts w:ascii="Times New Roman" w:hAnsi="Times New Roman" w:cs="Times New Roman"/>
          <w:b/>
          <w:sz w:val="24"/>
        </w:rPr>
        <w:t>V</w:t>
      </w:r>
      <w:r w:rsidR="00447FC8" w:rsidRPr="00437A7D">
        <w:rPr>
          <w:rFonts w:ascii="Times New Roman" w:hAnsi="Times New Roman" w:cs="Times New Roman"/>
          <w:b/>
          <w:sz w:val="24"/>
        </w:rPr>
        <w:t>)</w:t>
      </w:r>
      <w:r w:rsidR="00FF31CA" w:rsidRPr="00437A7D">
        <w:rPr>
          <w:rFonts w:ascii="Times New Roman" w:hAnsi="Times New Roman" w:cs="Times New Roman"/>
          <w:b/>
          <w:sz w:val="24"/>
        </w:rPr>
        <w:t>, contendo o seguinte</w:t>
      </w:r>
      <w:r w:rsidR="001A1E78" w:rsidRPr="00437A7D">
        <w:rPr>
          <w:rFonts w:ascii="Times New Roman" w:hAnsi="Times New Roman" w:cs="Times New Roman"/>
          <w:b/>
          <w:sz w:val="24"/>
        </w:rPr>
        <w:t xml:space="preserve"> </w:t>
      </w:r>
      <w:r w:rsidR="00AD6C4B" w:rsidRPr="00437A7D">
        <w:rPr>
          <w:rFonts w:ascii="Times New Roman" w:hAnsi="Times New Roman" w:cs="Times New Roman"/>
          <w:b/>
          <w:sz w:val="24"/>
        </w:rPr>
        <w:t>A) Valor total da propo</w:t>
      </w:r>
      <w:r w:rsidR="00AD6C4B" w:rsidRPr="00437A7D">
        <w:rPr>
          <w:rFonts w:ascii="Times New Roman" w:hAnsi="Times New Roman" w:cs="Times New Roman"/>
          <w:b/>
          <w:sz w:val="24"/>
        </w:rPr>
        <w:t>s</w:t>
      </w:r>
      <w:r w:rsidR="00AD6C4B" w:rsidRPr="00437A7D">
        <w:rPr>
          <w:rFonts w:ascii="Times New Roman" w:hAnsi="Times New Roman" w:cs="Times New Roman"/>
          <w:b/>
          <w:sz w:val="24"/>
        </w:rPr>
        <w:t xml:space="preserve">ta (mensal, unitário, </w:t>
      </w:r>
      <w:proofErr w:type="spellStart"/>
      <w:r w:rsidR="00AD6C4B" w:rsidRPr="00437A7D">
        <w:rPr>
          <w:rFonts w:ascii="Times New Roman" w:hAnsi="Times New Roman" w:cs="Times New Roman"/>
          <w:b/>
          <w:sz w:val="24"/>
        </w:rPr>
        <w:t>etc</w:t>
      </w:r>
      <w:proofErr w:type="spellEnd"/>
      <w:r w:rsidR="00AD6C4B" w:rsidRPr="00437A7D">
        <w:rPr>
          <w:rFonts w:ascii="Times New Roman" w:hAnsi="Times New Roman" w:cs="Times New Roman"/>
          <w:b/>
          <w:sz w:val="24"/>
        </w:rPr>
        <w:t xml:space="preserve">, conforme o caso) </w:t>
      </w:r>
      <w:r w:rsidR="00AD6C4B" w:rsidRPr="00437A7D">
        <w:rPr>
          <w:rFonts w:ascii="Times New Roman" w:hAnsi="Times New Roman" w:cs="Times New Roman"/>
          <w:b/>
          <w:bCs/>
          <w:iCs/>
          <w:sz w:val="24"/>
        </w:rPr>
        <w:t>do item/grupo,</w:t>
      </w:r>
      <w:r w:rsidR="00AD6C4B" w:rsidRPr="00437A7D">
        <w:rPr>
          <w:rFonts w:ascii="Times New Roman" w:hAnsi="Times New Roman" w:cs="Times New Roman"/>
          <w:b/>
          <w:sz w:val="24"/>
        </w:rPr>
        <w:t xml:space="preserve"> com todos os custos impostos, insumos, inclusos, </w:t>
      </w:r>
      <w:proofErr w:type="spellStart"/>
      <w:r w:rsidR="00AD6C4B" w:rsidRPr="00437A7D">
        <w:rPr>
          <w:rFonts w:ascii="Times New Roman" w:hAnsi="Times New Roman" w:cs="Times New Roman"/>
          <w:b/>
          <w:sz w:val="24"/>
        </w:rPr>
        <w:t>etc</w:t>
      </w:r>
      <w:proofErr w:type="spellEnd"/>
      <w:r w:rsidR="00AD6C4B" w:rsidRPr="00437A7D">
        <w:rPr>
          <w:rFonts w:ascii="Times New Roman" w:hAnsi="Times New Roman" w:cs="Times New Roman"/>
          <w:b/>
          <w:sz w:val="24"/>
        </w:rPr>
        <w:t>;</w:t>
      </w:r>
      <w:r w:rsidR="00AD6C4B" w:rsidRPr="00437A7D">
        <w:rPr>
          <w:rFonts w:ascii="Times New Roman" w:hAnsi="Times New Roman" w:cs="Times New Roman"/>
          <w:b/>
          <w:bCs/>
          <w:iCs/>
          <w:sz w:val="24"/>
        </w:rPr>
        <w:t xml:space="preserve"> B</w:t>
      </w:r>
      <w:r w:rsidR="001A1E78" w:rsidRPr="00437A7D">
        <w:rPr>
          <w:rFonts w:ascii="Times New Roman" w:hAnsi="Times New Roman" w:cs="Times New Roman"/>
          <w:b/>
          <w:sz w:val="24"/>
        </w:rPr>
        <w:t>) A indicação dos sindicatos, acordos coletivos, convenções c</w:t>
      </w:r>
      <w:r w:rsidR="001A1E78" w:rsidRPr="00437A7D">
        <w:rPr>
          <w:rFonts w:ascii="Times New Roman" w:hAnsi="Times New Roman" w:cs="Times New Roman"/>
          <w:b/>
          <w:sz w:val="24"/>
        </w:rPr>
        <w:t>o</w:t>
      </w:r>
      <w:r w:rsidR="001A1E78" w:rsidRPr="00437A7D">
        <w:rPr>
          <w:rFonts w:ascii="Times New Roman" w:hAnsi="Times New Roman" w:cs="Times New Roman"/>
          <w:b/>
          <w:sz w:val="24"/>
        </w:rPr>
        <w:t xml:space="preserve">letivas ou sentenças normativas que regem as categorias profissionais; </w:t>
      </w:r>
      <w:r w:rsidR="00AD6C4B" w:rsidRPr="00437A7D">
        <w:rPr>
          <w:rFonts w:ascii="Times New Roman" w:hAnsi="Times New Roman" w:cs="Times New Roman"/>
          <w:b/>
          <w:sz w:val="24"/>
        </w:rPr>
        <w:t>C</w:t>
      </w:r>
      <w:r w:rsidR="001A1E78" w:rsidRPr="00437A7D">
        <w:rPr>
          <w:rFonts w:ascii="Times New Roman" w:hAnsi="Times New Roman" w:cs="Times New Roman"/>
          <w:b/>
          <w:sz w:val="24"/>
        </w:rPr>
        <w:t>) a Produtiv</w:t>
      </w:r>
      <w:r w:rsidR="001A1E78" w:rsidRPr="00437A7D">
        <w:rPr>
          <w:rFonts w:ascii="Times New Roman" w:hAnsi="Times New Roman" w:cs="Times New Roman"/>
          <w:b/>
          <w:sz w:val="24"/>
        </w:rPr>
        <w:t>i</w:t>
      </w:r>
      <w:r w:rsidR="001A1E78" w:rsidRPr="00437A7D">
        <w:rPr>
          <w:rFonts w:ascii="Times New Roman" w:hAnsi="Times New Roman" w:cs="Times New Roman"/>
          <w:b/>
          <w:sz w:val="24"/>
        </w:rPr>
        <w:t>dade adotada, e se esta for diferente daquela utilizada pela Administração como ref</w:t>
      </w:r>
      <w:r w:rsidR="001A1E78" w:rsidRPr="00437A7D">
        <w:rPr>
          <w:rFonts w:ascii="Times New Roman" w:hAnsi="Times New Roman" w:cs="Times New Roman"/>
          <w:b/>
          <w:sz w:val="24"/>
        </w:rPr>
        <w:t>e</w:t>
      </w:r>
      <w:r w:rsidR="001A1E78" w:rsidRPr="00437A7D">
        <w:rPr>
          <w:rFonts w:ascii="Times New Roman" w:hAnsi="Times New Roman" w:cs="Times New Roman"/>
          <w:b/>
          <w:sz w:val="24"/>
        </w:rPr>
        <w:t xml:space="preserve">rência; </w:t>
      </w:r>
      <w:r w:rsidR="00AD6C4B" w:rsidRPr="00437A7D">
        <w:rPr>
          <w:rFonts w:ascii="Times New Roman" w:hAnsi="Times New Roman" w:cs="Times New Roman"/>
          <w:b/>
          <w:sz w:val="24"/>
        </w:rPr>
        <w:t>D</w:t>
      </w:r>
      <w:r w:rsidR="001A1E78" w:rsidRPr="00437A7D">
        <w:rPr>
          <w:rFonts w:ascii="Times New Roman" w:hAnsi="Times New Roman" w:cs="Times New Roman"/>
          <w:b/>
          <w:sz w:val="24"/>
        </w:rPr>
        <w:t xml:space="preserve">) A quantidade de pessoal que será alocado na execução contratual; </w:t>
      </w:r>
      <w:r w:rsidR="00AD6C4B" w:rsidRPr="00437A7D">
        <w:rPr>
          <w:rFonts w:ascii="Times New Roman" w:hAnsi="Times New Roman" w:cs="Times New Roman"/>
          <w:b/>
          <w:sz w:val="24"/>
        </w:rPr>
        <w:t>E</w:t>
      </w:r>
      <w:r w:rsidR="001A1E78" w:rsidRPr="00437A7D">
        <w:rPr>
          <w:rFonts w:ascii="Times New Roman" w:hAnsi="Times New Roman" w:cs="Times New Roman"/>
          <w:b/>
          <w:sz w:val="24"/>
        </w:rPr>
        <w:t>) A r</w:t>
      </w:r>
      <w:r w:rsidR="001A1E78" w:rsidRPr="00437A7D">
        <w:rPr>
          <w:rFonts w:ascii="Times New Roman" w:hAnsi="Times New Roman" w:cs="Times New Roman"/>
          <w:b/>
          <w:sz w:val="24"/>
        </w:rPr>
        <w:t>e</w:t>
      </w:r>
      <w:r w:rsidR="001A1E78" w:rsidRPr="00437A7D">
        <w:rPr>
          <w:rFonts w:ascii="Times New Roman" w:hAnsi="Times New Roman" w:cs="Times New Roman"/>
          <w:b/>
          <w:sz w:val="24"/>
        </w:rPr>
        <w:t>lação dos materiais e equipamentos que</w:t>
      </w:r>
      <w:r w:rsidR="00FF31CA" w:rsidRPr="00437A7D">
        <w:rPr>
          <w:rFonts w:ascii="Times New Roman" w:hAnsi="Times New Roman" w:cs="Times New Roman"/>
          <w:b/>
          <w:sz w:val="24"/>
        </w:rPr>
        <w:t xml:space="preserve">, porventura, </w:t>
      </w:r>
      <w:r w:rsidR="001A1E78" w:rsidRPr="00437A7D">
        <w:rPr>
          <w:rFonts w:ascii="Times New Roman" w:hAnsi="Times New Roman" w:cs="Times New Roman"/>
          <w:b/>
          <w:sz w:val="24"/>
        </w:rPr>
        <w:t>serão utilizados na execução dos serviços, indicando o quantitativo e especificações.</w:t>
      </w:r>
    </w:p>
    <w:p w:rsidR="00380632" w:rsidRPr="00437A7D" w:rsidRDefault="0038063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437A7D">
        <w:rPr>
          <w:rFonts w:ascii="Times New Roman" w:hAnsi="Times New Roman" w:cs="Times New Roman"/>
          <w:sz w:val="24"/>
        </w:rPr>
        <w:t>Todas as especificações do objeto contidas na proposta vinculam a Contrat</w:t>
      </w:r>
      <w:r w:rsidRPr="00437A7D">
        <w:rPr>
          <w:rFonts w:ascii="Times New Roman" w:hAnsi="Times New Roman" w:cs="Times New Roman"/>
          <w:sz w:val="24"/>
        </w:rPr>
        <w:t>a</w:t>
      </w:r>
      <w:r w:rsidRPr="00437A7D">
        <w:rPr>
          <w:rFonts w:ascii="Times New Roman" w:hAnsi="Times New Roman" w:cs="Times New Roman"/>
          <w:sz w:val="24"/>
        </w:rPr>
        <w:t xml:space="preserve">da. </w:t>
      </w:r>
    </w:p>
    <w:p w:rsidR="00380632" w:rsidRPr="00437A7D" w:rsidRDefault="0038063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Nos valores propostos estarão inclusos todos os custos operacionais, encargos previdenciários, trabalhistas, tributários, comerciais e quaisquer outros que incidam direta ou indireta</w:t>
      </w:r>
      <w:r w:rsidR="00425494" w:rsidRPr="00437A7D">
        <w:rPr>
          <w:rFonts w:ascii="Times New Roman" w:hAnsi="Times New Roman" w:cs="Times New Roman"/>
          <w:sz w:val="24"/>
        </w:rPr>
        <w:t xml:space="preserve">mente na prestação dos serviços, apurados mediante o preenchimento do </w:t>
      </w:r>
      <w:r w:rsidR="00783CE1" w:rsidRPr="00437A7D">
        <w:rPr>
          <w:rFonts w:ascii="Times New Roman" w:hAnsi="Times New Roman" w:cs="Times New Roman"/>
          <w:sz w:val="24"/>
        </w:rPr>
        <w:t>M</w:t>
      </w:r>
      <w:r w:rsidR="00425494" w:rsidRPr="00437A7D">
        <w:rPr>
          <w:rFonts w:ascii="Times New Roman" w:hAnsi="Times New Roman" w:cs="Times New Roman"/>
          <w:sz w:val="24"/>
        </w:rPr>
        <w:t xml:space="preserve">odelo de Planilha </w:t>
      </w:r>
      <w:r w:rsidR="00DD1089" w:rsidRPr="00437A7D">
        <w:rPr>
          <w:rFonts w:ascii="Times New Roman" w:hAnsi="Times New Roman" w:cs="Times New Roman"/>
          <w:sz w:val="24"/>
        </w:rPr>
        <w:t xml:space="preserve">de Custos </w:t>
      </w:r>
      <w:r w:rsidR="00425494" w:rsidRPr="00437A7D">
        <w:rPr>
          <w:rFonts w:ascii="Times New Roman" w:hAnsi="Times New Roman" w:cs="Times New Roman"/>
          <w:sz w:val="24"/>
        </w:rPr>
        <w:t xml:space="preserve">e Formação de Preços, conforme </w:t>
      </w:r>
      <w:r w:rsidR="00425494" w:rsidRPr="00437A7D">
        <w:rPr>
          <w:rFonts w:ascii="Times New Roman" w:hAnsi="Times New Roman" w:cs="Times New Roman"/>
          <w:b/>
          <w:sz w:val="24"/>
        </w:rPr>
        <w:t xml:space="preserve">Anexo </w:t>
      </w:r>
      <w:r w:rsidR="004A0E15" w:rsidRPr="00437A7D">
        <w:rPr>
          <w:rFonts w:ascii="Times New Roman" w:hAnsi="Times New Roman" w:cs="Times New Roman"/>
          <w:b/>
          <w:sz w:val="24"/>
        </w:rPr>
        <w:t>VII</w:t>
      </w:r>
      <w:r w:rsidR="00425494" w:rsidRPr="00437A7D">
        <w:rPr>
          <w:rFonts w:ascii="Times New Roman" w:hAnsi="Times New Roman" w:cs="Times New Roman"/>
          <w:sz w:val="24"/>
        </w:rPr>
        <w:t xml:space="preserve"> deste Edital.</w:t>
      </w:r>
    </w:p>
    <w:p w:rsidR="00D40753" w:rsidRPr="00437A7D" w:rsidRDefault="00D4075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sz w:val="24"/>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D40753" w:rsidRPr="00437A7D" w:rsidRDefault="00D4075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sz w:val="24"/>
        </w:rPr>
        <w:t>Caso a proposta apresente eventual equívoco no dimensionamento dos quant</w:t>
      </w:r>
      <w:r w:rsidRPr="00437A7D">
        <w:rPr>
          <w:rFonts w:ascii="Times New Roman" w:hAnsi="Times New Roman" w:cs="Times New Roman"/>
          <w:sz w:val="24"/>
        </w:rPr>
        <w:t>i</w:t>
      </w:r>
      <w:r w:rsidRPr="00437A7D">
        <w:rPr>
          <w:rFonts w:ascii="Times New Roman" w:hAnsi="Times New Roman" w:cs="Times New Roman"/>
          <w:sz w:val="24"/>
        </w:rPr>
        <w:t>tativos que favoreça a Contratada, este será revertido como lucro durante a vigência da co</w:t>
      </w:r>
      <w:r w:rsidRPr="00437A7D">
        <w:rPr>
          <w:rFonts w:ascii="Times New Roman" w:hAnsi="Times New Roman" w:cs="Times New Roman"/>
          <w:sz w:val="24"/>
        </w:rPr>
        <w:t>n</w:t>
      </w:r>
      <w:r w:rsidRPr="00437A7D">
        <w:rPr>
          <w:rFonts w:ascii="Times New Roman" w:hAnsi="Times New Roman" w:cs="Times New Roman"/>
          <w:sz w:val="24"/>
        </w:rPr>
        <w:t>tratação, mas poderá ser objeto de negociação para a eventual prorrogação contratual.</w:t>
      </w:r>
    </w:p>
    <w:p w:rsidR="005531EA" w:rsidRPr="00437A7D" w:rsidRDefault="005531EA"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prazo de validade da proposta não será inferior a </w:t>
      </w:r>
      <w:r w:rsidR="00016D0B" w:rsidRPr="00437A7D">
        <w:rPr>
          <w:rFonts w:ascii="Times New Roman" w:hAnsi="Times New Roman" w:cs="Times New Roman"/>
          <w:sz w:val="24"/>
        </w:rPr>
        <w:t>60 (sessenta)</w:t>
      </w:r>
      <w:r w:rsidRPr="00437A7D">
        <w:rPr>
          <w:rFonts w:ascii="Times New Roman" w:hAnsi="Times New Roman" w:cs="Times New Roman"/>
          <w:bCs/>
          <w:iCs/>
          <w:sz w:val="24"/>
        </w:rPr>
        <w:t xml:space="preserve"> dias</w:t>
      </w:r>
      <w:r w:rsidRPr="00437A7D">
        <w:rPr>
          <w:rFonts w:ascii="Times New Roman" w:hAnsi="Times New Roman" w:cs="Times New Roman"/>
          <w:sz w:val="24"/>
        </w:rPr>
        <w:t>, a co</w:t>
      </w:r>
      <w:r w:rsidRPr="00437A7D">
        <w:rPr>
          <w:rFonts w:ascii="Times New Roman" w:hAnsi="Times New Roman" w:cs="Times New Roman"/>
          <w:sz w:val="24"/>
        </w:rPr>
        <w:t>n</w:t>
      </w:r>
      <w:r w:rsidRPr="00437A7D">
        <w:rPr>
          <w:rFonts w:ascii="Times New Roman" w:hAnsi="Times New Roman" w:cs="Times New Roman"/>
          <w:sz w:val="24"/>
        </w:rPr>
        <w:t xml:space="preserve">tar da data de sua apresentação. </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0D223B" w:rsidRPr="00437A7D" w:rsidRDefault="000D223B"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DAS PROPOSTAS E FORMULAÇÃO DE LANCES</w:t>
      </w:r>
    </w:p>
    <w:p w:rsidR="007E0710" w:rsidRPr="00437A7D" w:rsidRDefault="007E0710" w:rsidP="00482C4D">
      <w:pPr>
        <w:spacing w:line="360" w:lineRule="auto"/>
        <w:rPr>
          <w:rFonts w:ascii="Times New Roman" w:hAnsi="Times New Roman" w:cs="Times New Roman"/>
          <w:sz w:val="24"/>
        </w:rPr>
      </w:pP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A abertura da presente licitação dar-se-á em sessão pública, por meio de si</w:t>
      </w:r>
      <w:r w:rsidRPr="00437A7D">
        <w:rPr>
          <w:rFonts w:ascii="Times New Roman" w:hAnsi="Times New Roman" w:cs="Times New Roman"/>
          <w:sz w:val="24"/>
          <w:lang w:eastAsia="en-US"/>
        </w:rPr>
        <w:t>s</w:t>
      </w:r>
      <w:r w:rsidRPr="00437A7D">
        <w:rPr>
          <w:rFonts w:ascii="Times New Roman" w:hAnsi="Times New Roman" w:cs="Times New Roman"/>
          <w:sz w:val="24"/>
          <w:lang w:eastAsia="en-US"/>
        </w:rPr>
        <w:t>tema eletrônico, na data, horário e local</w:t>
      </w:r>
      <w:r w:rsidR="00313D10" w:rsidRPr="00437A7D">
        <w:rPr>
          <w:rFonts w:ascii="Times New Roman" w:hAnsi="Times New Roman" w:cs="Times New Roman"/>
          <w:sz w:val="24"/>
          <w:lang w:eastAsia="en-US"/>
        </w:rPr>
        <w:t>,</w:t>
      </w:r>
      <w:r w:rsidRPr="00437A7D">
        <w:rPr>
          <w:rFonts w:ascii="Times New Roman" w:hAnsi="Times New Roman" w:cs="Times New Roman"/>
          <w:sz w:val="24"/>
          <w:lang w:eastAsia="en-US"/>
        </w:rPr>
        <w:t xml:space="preserve"> indicados neste Edital.</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Pregoeiro verificará as propostas apresentadas, desclassificando desde logo aquelas que não estejam em conformidade com os requisitos estabelecidos neste Edital, co</w:t>
      </w:r>
      <w:r w:rsidRPr="00437A7D">
        <w:rPr>
          <w:rFonts w:ascii="Times New Roman" w:hAnsi="Times New Roman" w:cs="Times New Roman"/>
          <w:sz w:val="24"/>
        </w:rPr>
        <w:t>n</w:t>
      </w:r>
      <w:r w:rsidRPr="00437A7D">
        <w:rPr>
          <w:rFonts w:ascii="Times New Roman" w:hAnsi="Times New Roman" w:cs="Times New Roman"/>
          <w:sz w:val="24"/>
        </w:rPr>
        <w:t xml:space="preserve">tenham vícios insanáveis ou não apresentem as especificações técnicas exigidas no Termo de Referência. </w:t>
      </w:r>
    </w:p>
    <w:p w:rsidR="000D223B" w:rsidRPr="00437A7D" w:rsidRDefault="000D223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desclassificação será sempre fundamentada e registrada no sistema, com acompanhamento em tempo real por todos os participantes.</w:t>
      </w:r>
    </w:p>
    <w:p w:rsidR="000D223B" w:rsidRPr="00437A7D" w:rsidRDefault="000D223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não desclassificação da proposta não impede o seu julgamento definitivo em sentido contrário, levado a efeito na fase de aceitação.</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sistema ordenará automaticamente as propostas classificadas, sendo que somente estas participarão da fase de lances.</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sistema disponibilizará campo próprio para troca de </w:t>
      </w:r>
      <w:r w:rsidR="00C06CF4" w:rsidRPr="00437A7D">
        <w:rPr>
          <w:rFonts w:ascii="Times New Roman" w:hAnsi="Times New Roman" w:cs="Times New Roman"/>
          <w:sz w:val="24"/>
        </w:rPr>
        <w:t>mensagens</w:t>
      </w:r>
      <w:r w:rsidRPr="00437A7D">
        <w:rPr>
          <w:rFonts w:ascii="Times New Roman" w:hAnsi="Times New Roman" w:cs="Times New Roman"/>
          <w:sz w:val="24"/>
        </w:rPr>
        <w:t xml:space="preserve"> entre o Pregoeiro e os licitantes.</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Iniciada a etapa competitiva, os licitantes deverão encaminhar lances exclus</w:t>
      </w:r>
      <w:r w:rsidRPr="00437A7D">
        <w:rPr>
          <w:rFonts w:ascii="Times New Roman" w:hAnsi="Times New Roman" w:cs="Times New Roman"/>
          <w:sz w:val="24"/>
        </w:rPr>
        <w:t>i</w:t>
      </w:r>
      <w:r w:rsidRPr="00437A7D">
        <w:rPr>
          <w:rFonts w:ascii="Times New Roman" w:hAnsi="Times New Roman" w:cs="Times New Roman"/>
          <w:sz w:val="24"/>
        </w:rPr>
        <w:t>vamente por meio de sistema eletrônico, sendo imediatamente informados do seu receb</w:t>
      </w:r>
      <w:r w:rsidRPr="00437A7D">
        <w:rPr>
          <w:rFonts w:ascii="Times New Roman" w:hAnsi="Times New Roman" w:cs="Times New Roman"/>
          <w:sz w:val="24"/>
        </w:rPr>
        <w:t>i</w:t>
      </w:r>
      <w:r w:rsidRPr="00437A7D">
        <w:rPr>
          <w:rFonts w:ascii="Times New Roman" w:hAnsi="Times New Roman" w:cs="Times New Roman"/>
          <w:sz w:val="24"/>
        </w:rPr>
        <w:t xml:space="preserve">mento e do valor consignado no registro. </w:t>
      </w:r>
    </w:p>
    <w:p w:rsidR="000D223B" w:rsidRPr="00437A7D" w:rsidRDefault="000D223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lance deverá ser ofertado </w:t>
      </w:r>
      <w:r w:rsidRPr="00437A7D">
        <w:rPr>
          <w:rFonts w:ascii="Times New Roman" w:hAnsi="Times New Roman" w:cs="Times New Roman"/>
          <w:b/>
          <w:sz w:val="24"/>
        </w:rPr>
        <w:t>pelo</w:t>
      </w:r>
      <w:r w:rsidR="00E37AF0" w:rsidRPr="00437A7D">
        <w:rPr>
          <w:rFonts w:ascii="Times New Roman" w:hAnsi="Times New Roman" w:cs="Times New Roman"/>
          <w:b/>
          <w:sz w:val="24"/>
        </w:rPr>
        <w:t xml:space="preserve"> menor valor global anual por grupo</w:t>
      </w:r>
      <w:r w:rsidR="00E37AF0" w:rsidRPr="00437A7D">
        <w:rPr>
          <w:rFonts w:ascii="Times New Roman" w:hAnsi="Times New Roman" w:cs="Times New Roman"/>
          <w:sz w:val="24"/>
        </w:rPr>
        <w:t>.</w:t>
      </w:r>
      <w:r w:rsidRPr="00437A7D">
        <w:rPr>
          <w:rFonts w:ascii="Times New Roman" w:hAnsi="Times New Roman" w:cs="Times New Roman"/>
          <w:sz w:val="24"/>
        </w:rPr>
        <w:t xml:space="preserve"> </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Os licitantes poderão oferecer lances sucessivos, observando o horário fixado para abertura da sessão e as regras estabelecidas no Edital.</w:t>
      </w:r>
    </w:p>
    <w:p w:rsidR="00E37AF0" w:rsidRPr="00437A7D" w:rsidRDefault="00E37AF0" w:rsidP="00482C4D">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O intervalo mínimo de diferença de valores entre os lances, que incidirá tanto em relação aos lances intermediários quanto em relação à proposta que cobrir a melhor ofe</w:t>
      </w:r>
      <w:r w:rsidRPr="00437A7D">
        <w:rPr>
          <w:rFonts w:ascii="Times New Roman" w:hAnsi="Times New Roman" w:cs="Times New Roman"/>
          <w:sz w:val="24"/>
        </w:rPr>
        <w:t>r</w:t>
      </w:r>
      <w:r w:rsidRPr="00437A7D">
        <w:rPr>
          <w:rFonts w:ascii="Times New Roman" w:hAnsi="Times New Roman" w:cs="Times New Roman"/>
          <w:sz w:val="24"/>
        </w:rPr>
        <w:t>ta deverá ser de R$ 0,01 (um centavo).</w:t>
      </w:r>
    </w:p>
    <w:p w:rsidR="00F84E67" w:rsidRPr="00437A7D" w:rsidRDefault="00F84E67"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437A7D" w:rsidRDefault="00F84E67"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Na hipótese do subitem anterior, a ocorrência será registrada em campo pr</w:t>
      </w:r>
      <w:r w:rsidRPr="00437A7D">
        <w:rPr>
          <w:rFonts w:ascii="Times New Roman" w:hAnsi="Times New Roman" w:cs="Times New Roman"/>
          <w:sz w:val="24"/>
        </w:rPr>
        <w:t>ó</w:t>
      </w:r>
      <w:r w:rsidRPr="00437A7D">
        <w:rPr>
          <w:rFonts w:ascii="Times New Roman" w:hAnsi="Times New Roman" w:cs="Times New Roman"/>
          <w:sz w:val="24"/>
        </w:rPr>
        <w:t>prio do sistema.</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licitante somente poderá oferecer lance inferior ao último por ele ofertado e registrado pelo sistema. </w:t>
      </w:r>
    </w:p>
    <w:p w:rsidR="000D223B" w:rsidRPr="00437A7D" w:rsidRDefault="00F84E67"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intervalo entre os lances enviados pelo mesmo licitante não poderá ser inf</w:t>
      </w:r>
      <w:r w:rsidRPr="00437A7D">
        <w:rPr>
          <w:rFonts w:ascii="Times New Roman" w:hAnsi="Times New Roman" w:cs="Times New Roman"/>
          <w:sz w:val="24"/>
        </w:rPr>
        <w:t>e</w:t>
      </w:r>
      <w:r w:rsidRPr="00437A7D">
        <w:rPr>
          <w:rFonts w:ascii="Times New Roman" w:hAnsi="Times New Roman" w:cs="Times New Roman"/>
          <w:sz w:val="24"/>
        </w:rPr>
        <w:t>rior a vinte (20) segundos e o intervalo entre lances não poderá ser inferior a três (3) segu</w:t>
      </w:r>
      <w:r w:rsidRPr="00437A7D">
        <w:rPr>
          <w:rFonts w:ascii="Times New Roman" w:hAnsi="Times New Roman" w:cs="Times New Roman"/>
          <w:sz w:val="24"/>
        </w:rPr>
        <w:t>n</w:t>
      </w:r>
      <w:r w:rsidRPr="00437A7D">
        <w:rPr>
          <w:rFonts w:ascii="Times New Roman" w:hAnsi="Times New Roman" w:cs="Times New Roman"/>
          <w:sz w:val="24"/>
        </w:rPr>
        <w:t>dos</w:t>
      </w:r>
      <w:r w:rsidR="000D223B" w:rsidRPr="00437A7D">
        <w:rPr>
          <w:rFonts w:ascii="Times New Roman" w:hAnsi="Times New Roman" w:cs="Times New Roman"/>
          <w:sz w:val="24"/>
        </w:rPr>
        <w:t xml:space="preserve">. </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Não serão aceitos dois ou mais lances de mesmo valor, prevalecendo aquele que for recebido e registrado em primeiro lugar. </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sz w:val="24"/>
        </w:rPr>
        <w:t xml:space="preserve">Se a desconexão perdurar por tempo superior a 10 (dez) minutos, a sessão será suspensa e terá reinício somente após comunicação expressa do </w:t>
      </w:r>
      <w:r w:rsidRPr="00437A7D">
        <w:rPr>
          <w:rFonts w:ascii="Times New Roman" w:hAnsi="Times New Roman" w:cs="Times New Roman"/>
          <w:bCs/>
          <w:iCs/>
          <w:sz w:val="24"/>
        </w:rPr>
        <w:t>Pregoeiro aos partic</w:t>
      </w:r>
      <w:r w:rsidRPr="00437A7D">
        <w:rPr>
          <w:rFonts w:ascii="Times New Roman" w:hAnsi="Times New Roman" w:cs="Times New Roman"/>
          <w:bCs/>
          <w:iCs/>
          <w:sz w:val="24"/>
        </w:rPr>
        <w:t>i</w:t>
      </w:r>
      <w:r w:rsidRPr="00437A7D">
        <w:rPr>
          <w:rFonts w:ascii="Times New Roman" w:hAnsi="Times New Roman" w:cs="Times New Roman"/>
          <w:bCs/>
          <w:iCs/>
          <w:sz w:val="24"/>
        </w:rPr>
        <w:t xml:space="preserve">pantes. </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437A7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437A7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w:t>
      </w:r>
      <w:r w:rsidRPr="00437A7D">
        <w:rPr>
          <w:rFonts w:ascii="Times New Roman" w:hAnsi="Times New Roman" w:cs="Times New Roman"/>
          <w:sz w:val="24"/>
          <w:lang w:eastAsia="en-US"/>
        </w:rPr>
        <w:t>r</w:t>
      </w:r>
      <w:r w:rsidRPr="00437A7D">
        <w:rPr>
          <w:rFonts w:ascii="Times New Roman" w:hAnsi="Times New Roman" w:cs="Times New Roman"/>
          <w:sz w:val="24"/>
          <w:lang w:eastAsia="en-US"/>
        </w:rPr>
        <w:t>tado, para efeito de ordenação das propostas.</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437A7D">
        <w:rPr>
          <w:rFonts w:ascii="Times New Roman" w:hAnsi="Times New Roman" w:cs="Times New Roman"/>
          <w:sz w:val="24"/>
          <w:lang w:eastAsia="en-US"/>
        </w:rPr>
        <w:t>Encerrada a etapa de lances</w:t>
      </w:r>
      <w:r w:rsidRPr="00437A7D">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w:t>
      </w:r>
      <w:proofErr w:type="gramStart"/>
      <w:r w:rsidRPr="00437A7D">
        <w:rPr>
          <w:rFonts w:ascii="Times New Roman" w:eastAsia="Zurich BT" w:hAnsi="Times New Roman" w:cs="Times New Roman"/>
          <w:bCs/>
          <w:sz w:val="24"/>
        </w:rPr>
        <w:t>as</w:t>
      </w:r>
      <w:proofErr w:type="gramEnd"/>
      <w:r w:rsidRPr="00437A7D">
        <w:rPr>
          <w:rFonts w:ascii="Times New Roman" w:eastAsia="Zurich BT" w:hAnsi="Times New Roman" w:cs="Times New Roman"/>
          <w:bCs/>
          <w:sz w:val="24"/>
        </w:rPr>
        <w:t xml:space="preserve"> microempresas, empresas de pequeno porte e sociedades cooperativas participantes, pr</w:t>
      </w:r>
      <w:r w:rsidRPr="00437A7D">
        <w:rPr>
          <w:rFonts w:ascii="Times New Roman" w:eastAsia="Zurich BT" w:hAnsi="Times New Roman" w:cs="Times New Roman"/>
          <w:bCs/>
          <w:sz w:val="24"/>
        </w:rPr>
        <w:t>o</w:t>
      </w:r>
      <w:r w:rsidRPr="00437A7D">
        <w:rPr>
          <w:rFonts w:ascii="Times New Roman" w:eastAsia="Zurich BT" w:hAnsi="Times New Roman" w:cs="Times New Roman"/>
          <w:bCs/>
          <w:sz w:val="24"/>
        </w:rPr>
        <w:t xml:space="preserve">cedendo à comparação com os valores da primeira colocada, se esta for empresa de maior porte, assim como das demais classificadas, para o fim de aplicar-se o disposto nos </w:t>
      </w:r>
      <w:proofErr w:type="spellStart"/>
      <w:r w:rsidRPr="00437A7D">
        <w:rPr>
          <w:rFonts w:ascii="Times New Roman" w:eastAsia="Zurich BT" w:hAnsi="Times New Roman" w:cs="Times New Roman"/>
          <w:bCs/>
          <w:sz w:val="24"/>
        </w:rPr>
        <w:t>arts</w:t>
      </w:r>
      <w:proofErr w:type="spellEnd"/>
      <w:r w:rsidRPr="00437A7D">
        <w:rPr>
          <w:rFonts w:ascii="Times New Roman" w:eastAsia="Zurich BT" w:hAnsi="Times New Roman" w:cs="Times New Roman"/>
          <w:bCs/>
          <w:sz w:val="24"/>
        </w:rPr>
        <w:t xml:space="preserve">. 44 e 45 da LC nº 123, de 2006, regulamentada pelo Decreto nº </w:t>
      </w:r>
      <w:r w:rsidR="0023446C" w:rsidRPr="00437A7D">
        <w:rPr>
          <w:rFonts w:ascii="Times New Roman" w:eastAsia="Zurich BT" w:hAnsi="Times New Roman" w:cs="Times New Roman"/>
          <w:bCs/>
          <w:sz w:val="24"/>
        </w:rPr>
        <w:t>8.538, de 2015</w:t>
      </w:r>
      <w:r w:rsidRPr="00437A7D">
        <w:rPr>
          <w:rFonts w:ascii="Times New Roman" w:eastAsia="Zurich BT" w:hAnsi="Times New Roman" w:cs="Times New Roman"/>
          <w:bCs/>
          <w:sz w:val="24"/>
        </w:rPr>
        <w:t>.</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Nessas condições, as propostas de </w:t>
      </w:r>
      <w:r w:rsidRPr="00437A7D">
        <w:rPr>
          <w:rFonts w:ascii="Times New Roman" w:eastAsia="Zurich BT" w:hAnsi="Times New Roman" w:cs="Times New Roman"/>
          <w:bCs/>
          <w:sz w:val="24"/>
        </w:rPr>
        <w:t>microempresas, empresas de pequeno porte</w:t>
      </w:r>
      <w:r w:rsidRPr="00437A7D">
        <w:rPr>
          <w:rFonts w:ascii="Times New Roman" w:hAnsi="Times New Roman" w:cs="Times New Roman"/>
          <w:sz w:val="24"/>
        </w:rPr>
        <w:t xml:space="preserve"> e </w:t>
      </w:r>
      <w:r w:rsidRPr="00437A7D">
        <w:rPr>
          <w:rFonts w:ascii="Times New Roman" w:eastAsia="Zurich BT" w:hAnsi="Times New Roman" w:cs="Times New Roman"/>
          <w:bCs/>
          <w:sz w:val="24"/>
        </w:rPr>
        <w:t xml:space="preserve">sociedades cooperativas </w:t>
      </w:r>
      <w:r w:rsidRPr="00437A7D">
        <w:rPr>
          <w:rFonts w:ascii="Times New Roman" w:hAnsi="Times New Roman" w:cs="Times New Roman"/>
          <w:sz w:val="24"/>
        </w:rPr>
        <w:t xml:space="preserve">que se encontrarem na faixa de até 5% (cinco por cento) acima da proposta ou lance de menor preço serão </w:t>
      </w:r>
      <w:proofErr w:type="gramStart"/>
      <w:r w:rsidRPr="00437A7D">
        <w:rPr>
          <w:rFonts w:ascii="Times New Roman" w:hAnsi="Times New Roman" w:cs="Times New Roman"/>
          <w:sz w:val="24"/>
        </w:rPr>
        <w:t>consideradas</w:t>
      </w:r>
      <w:proofErr w:type="gramEnd"/>
      <w:r w:rsidRPr="00437A7D">
        <w:rPr>
          <w:rFonts w:ascii="Times New Roman" w:hAnsi="Times New Roman" w:cs="Times New Roman"/>
          <w:sz w:val="24"/>
        </w:rPr>
        <w:t xml:space="preserve"> empatadas com a primeira colocada.</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melhor classificada nos termos do item anterior terá o direito de encam</w:t>
      </w:r>
      <w:r w:rsidRPr="00437A7D">
        <w:rPr>
          <w:rFonts w:ascii="Times New Roman" w:hAnsi="Times New Roman" w:cs="Times New Roman"/>
          <w:sz w:val="24"/>
        </w:rPr>
        <w:t>i</w:t>
      </w:r>
      <w:r w:rsidRPr="00437A7D">
        <w:rPr>
          <w:rFonts w:ascii="Times New Roman" w:hAnsi="Times New Roman" w:cs="Times New Roman"/>
          <w:sz w:val="24"/>
        </w:rPr>
        <w:t xml:space="preserve">nhar uma última oferta para desempate, obrigatoriamente em valor inferior ao da primeira colocada, no prazo de </w:t>
      </w:r>
      <w:r w:rsidR="00E37AF0" w:rsidRPr="00437A7D">
        <w:rPr>
          <w:rFonts w:ascii="Times New Roman" w:hAnsi="Times New Roman" w:cs="Times New Roman"/>
          <w:sz w:val="24"/>
        </w:rPr>
        <w:t>0</w:t>
      </w:r>
      <w:r w:rsidRPr="00437A7D">
        <w:rPr>
          <w:rFonts w:ascii="Times New Roman" w:hAnsi="Times New Roman" w:cs="Times New Roman"/>
          <w:sz w:val="24"/>
        </w:rPr>
        <w:t>5 (cinco) minutos controlados pelo sistema, contados após a comun</w:t>
      </w:r>
      <w:r w:rsidRPr="00437A7D">
        <w:rPr>
          <w:rFonts w:ascii="Times New Roman" w:hAnsi="Times New Roman" w:cs="Times New Roman"/>
          <w:sz w:val="24"/>
        </w:rPr>
        <w:t>i</w:t>
      </w:r>
      <w:r w:rsidRPr="00437A7D">
        <w:rPr>
          <w:rFonts w:ascii="Times New Roman" w:hAnsi="Times New Roman" w:cs="Times New Roman"/>
          <w:sz w:val="24"/>
        </w:rPr>
        <w:t>cação automática para tanto.</w:t>
      </w:r>
    </w:p>
    <w:p w:rsidR="000D223B" w:rsidRPr="00437A7D" w:rsidRDefault="000D223B" w:rsidP="00482C4D">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437A7D">
        <w:rPr>
          <w:rFonts w:ascii="Times New Roman" w:hAnsi="Times New Roman" w:cs="Times New Roman"/>
          <w:sz w:val="24"/>
        </w:rPr>
        <w:t xml:space="preserve">Caso a </w:t>
      </w:r>
      <w:r w:rsidRPr="00437A7D">
        <w:rPr>
          <w:rFonts w:ascii="Times New Roman" w:eastAsia="Zurich BT" w:hAnsi="Times New Roman" w:cs="Times New Roman"/>
          <w:bCs/>
          <w:sz w:val="24"/>
        </w:rPr>
        <w:t xml:space="preserve">microempresa, empresa de pequeno porte ou sociedade cooperativa </w:t>
      </w:r>
      <w:r w:rsidRPr="00437A7D">
        <w:rPr>
          <w:rFonts w:ascii="Times New Roman" w:hAnsi="Times New Roman" w:cs="Times New Roman"/>
          <w:sz w:val="24"/>
        </w:rPr>
        <w:t xml:space="preserve">melhor classificada desista ou não se manifeste no prazo estabelecido, serão convocadas as demais licitantes </w:t>
      </w:r>
      <w:r w:rsidRPr="00437A7D">
        <w:rPr>
          <w:rFonts w:ascii="Times New Roman" w:eastAsia="Zurich BT" w:hAnsi="Times New Roman" w:cs="Times New Roman"/>
          <w:bCs/>
          <w:sz w:val="24"/>
        </w:rPr>
        <w:t xml:space="preserve">microempresa, empresa de pequeno porte e sociedade cooperativa </w:t>
      </w:r>
      <w:r w:rsidRPr="00437A7D">
        <w:rPr>
          <w:rFonts w:ascii="Times New Roman" w:hAnsi="Times New Roman" w:cs="Times New Roman"/>
          <w:sz w:val="24"/>
        </w:rPr>
        <w:t xml:space="preserve">que se encontrem naquele intervalo de 5% (cinco por cento), na ordem de classificação, para o </w:t>
      </w:r>
      <w:r w:rsidRPr="00437A7D">
        <w:rPr>
          <w:rFonts w:ascii="Times New Roman" w:hAnsi="Times New Roman" w:cs="Times New Roman"/>
          <w:sz w:val="24"/>
        </w:rPr>
        <w:t>e</w:t>
      </w:r>
      <w:r w:rsidRPr="00437A7D">
        <w:rPr>
          <w:rFonts w:ascii="Times New Roman" w:hAnsi="Times New Roman" w:cs="Times New Roman"/>
          <w:sz w:val="24"/>
        </w:rPr>
        <w:t>xercício do mesmo direito, no prazo estabelecido no subitem anterior.</w:t>
      </w:r>
    </w:p>
    <w:p w:rsidR="000D223B" w:rsidRPr="00437A7D" w:rsidRDefault="0023446C" w:rsidP="00482C4D">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437A7D">
        <w:rPr>
          <w:rFonts w:ascii="Times New Roman" w:hAnsi="Times New Roman" w:cs="Times New Roman"/>
          <w:sz w:val="24"/>
        </w:rPr>
        <w:t>Ao presente certame não se aplica o sorteio como critério de desempate. La</w:t>
      </w:r>
      <w:r w:rsidRPr="00437A7D">
        <w:rPr>
          <w:rFonts w:ascii="Times New Roman" w:hAnsi="Times New Roman" w:cs="Times New Roman"/>
          <w:sz w:val="24"/>
        </w:rPr>
        <w:t>n</w:t>
      </w:r>
      <w:r w:rsidRPr="00437A7D">
        <w:rPr>
          <w:rFonts w:ascii="Times New Roman" w:hAnsi="Times New Roman" w:cs="Times New Roman"/>
          <w:sz w:val="24"/>
        </w:rPr>
        <w:t>ces equivalentes não serão considerados iguais, vez que a ordem de apresentação das pr</w:t>
      </w:r>
      <w:r w:rsidRPr="00437A7D">
        <w:rPr>
          <w:rFonts w:ascii="Times New Roman" w:hAnsi="Times New Roman" w:cs="Times New Roman"/>
          <w:sz w:val="24"/>
        </w:rPr>
        <w:t>o</w:t>
      </w:r>
      <w:r w:rsidRPr="00437A7D">
        <w:rPr>
          <w:rFonts w:ascii="Times New Roman" w:hAnsi="Times New Roman" w:cs="Times New Roman"/>
          <w:sz w:val="24"/>
        </w:rPr>
        <w:t>postas pelos licitantes é utilizada como um dos critérios de classificação.</w:t>
      </w:r>
    </w:p>
    <w:p w:rsidR="00F178C9" w:rsidRPr="00437A7D" w:rsidRDefault="00F178C9"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Ao final do procedimento, após o encerramento da etapa competitiva, os lic</w:t>
      </w:r>
      <w:r w:rsidRPr="00437A7D">
        <w:rPr>
          <w:rFonts w:ascii="Times New Roman" w:hAnsi="Times New Roman" w:cs="Times New Roman"/>
          <w:sz w:val="24"/>
        </w:rPr>
        <w:t>i</w:t>
      </w:r>
      <w:r w:rsidRPr="00437A7D">
        <w:rPr>
          <w:rFonts w:ascii="Times New Roman" w:hAnsi="Times New Roman" w:cs="Times New Roman"/>
          <w:sz w:val="24"/>
        </w:rPr>
        <w:t>tantes poderão reduzir seus preços ao valor da proposta do licitante mais bem classificado.</w:t>
      </w:r>
    </w:p>
    <w:p w:rsidR="00F178C9" w:rsidRPr="00437A7D" w:rsidRDefault="00F178C9"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apresentação de novas propostas na forma deste item não prejudicará o resultado do certame em relação ao licitante mais bem classificado.</w:t>
      </w:r>
    </w:p>
    <w:p w:rsidR="009756B3" w:rsidRPr="00437A7D" w:rsidRDefault="009756B3" w:rsidP="00482C4D">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437A7D">
        <w:rPr>
          <w:rFonts w:ascii="Times New Roman" w:hAnsi="Times New Roman" w:cs="Times New Roman"/>
          <w:color w:val="auto"/>
          <w:sz w:val="24"/>
          <w:szCs w:val="24"/>
          <w:lang w:eastAsia="en-US"/>
        </w:rPr>
        <w:t>DA ACEITABILIDADE DA PROPOSTA VENCEDORA.</w:t>
      </w:r>
    </w:p>
    <w:p w:rsidR="007E0710" w:rsidRPr="00437A7D" w:rsidRDefault="007E0710" w:rsidP="00482C4D">
      <w:pPr>
        <w:spacing w:line="360" w:lineRule="auto"/>
        <w:rPr>
          <w:rFonts w:ascii="Times New Roman" w:hAnsi="Times New Roman" w:cs="Times New Roman"/>
          <w:sz w:val="24"/>
          <w:lang w:eastAsia="en-US"/>
        </w:rPr>
      </w:pPr>
    </w:p>
    <w:p w:rsidR="00F178C9" w:rsidRPr="00437A7D" w:rsidRDefault="00F178C9"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Encerrada a etapa de lances e depois da verificação de possível empate, o Pregoeiro examinará a proposta classificada em primeiro lugar</w:t>
      </w:r>
      <w:r w:rsidRPr="00437A7D">
        <w:rPr>
          <w:rFonts w:ascii="Times New Roman" w:hAnsi="Times New Roman" w:cs="Times New Roman"/>
          <w:sz w:val="24"/>
          <w:bdr w:val="none" w:sz="0" w:space="0" w:color="auto" w:frame="1"/>
        </w:rPr>
        <w:t xml:space="preserve"> quanto ao preço, a sua ex</w:t>
      </w:r>
      <w:r w:rsidRPr="00437A7D">
        <w:rPr>
          <w:rFonts w:ascii="Times New Roman" w:hAnsi="Times New Roman" w:cs="Times New Roman"/>
          <w:sz w:val="24"/>
          <w:bdr w:val="none" w:sz="0" w:space="0" w:color="auto" w:frame="1"/>
        </w:rPr>
        <w:t>e</w:t>
      </w:r>
      <w:r w:rsidRPr="00437A7D">
        <w:rPr>
          <w:rFonts w:ascii="Times New Roman" w:hAnsi="Times New Roman" w:cs="Times New Roman"/>
          <w:sz w:val="24"/>
          <w:bdr w:val="none" w:sz="0" w:space="0" w:color="auto" w:frame="1"/>
        </w:rPr>
        <w:t>quibilidade, bem como quanto ao cumprimento das especificações do objeto.</w:t>
      </w:r>
    </w:p>
    <w:p w:rsidR="00A66A8C" w:rsidRPr="00437A7D" w:rsidRDefault="00A66A8C" w:rsidP="00482C4D">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437A7D">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437A7D">
        <w:rPr>
          <w:rFonts w:ascii="Times New Roman" w:hAnsi="Times New Roman" w:cs="Times New Roman"/>
          <w:sz w:val="24"/>
        </w:rPr>
        <w:t>R$ 3.600.000,00 (três milhões e seiscentos mil reais), previsto</w:t>
      </w:r>
      <w:proofErr w:type="gramEnd"/>
      <w:r w:rsidRPr="00437A7D">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rsidR="00F178C9" w:rsidRPr="00437A7D" w:rsidRDefault="00F178C9"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bCs/>
          <w:iCs/>
          <w:sz w:val="24"/>
        </w:rPr>
        <w:t>Será desclassificada a proposta ou o lance vencedor com valor superior ao preço máximo fixado ou que apresentar preço manifestamente inexequível.</w:t>
      </w:r>
    </w:p>
    <w:p w:rsidR="0019433C" w:rsidRPr="00437A7D" w:rsidRDefault="00EE2945"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sz w:val="24"/>
          <w:bdr w:val="none" w:sz="0" w:space="0" w:color="auto" w:frame="1"/>
        </w:rPr>
        <w:t xml:space="preserve">Considera-se inexequível a proposta </w:t>
      </w:r>
      <w:r w:rsidR="0019433C" w:rsidRPr="00437A7D">
        <w:rPr>
          <w:rFonts w:ascii="Times New Roman" w:hAnsi="Times New Roman" w:cs="Times New Roman"/>
          <w:sz w:val="24"/>
          <w:bdr w:val="none" w:sz="0" w:space="0" w:color="auto" w:frame="1"/>
        </w:rPr>
        <w:t>de preços ou menor lance que:</w:t>
      </w:r>
      <w:r w:rsidR="00C82F3E" w:rsidRPr="00437A7D">
        <w:rPr>
          <w:rFonts w:ascii="Times New Roman" w:hAnsi="Times New Roman" w:cs="Times New Roman"/>
          <w:sz w:val="24"/>
          <w:bdr w:val="none" w:sz="0" w:space="0" w:color="auto" w:frame="1"/>
        </w:rPr>
        <w:t xml:space="preserve"> </w:t>
      </w:r>
    </w:p>
    <w:p w:rsidR="000F104D" w:rsidRPr="00437A7D" w:rsidRDefault="008370CC"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bdr w:val="none" w:sz="0" w:space="0" w:color="auto" w:frame="1"/>
        </w:rPr>
        <w:t>C</w:t>
      </w:r>
      <w:r w:rsidR="0019433C" w:rsidRPr="00437A7D">
        <w:rPr>
          <w:rFonts w:ascii="Times New Roman" w:hAnsi="Times New Roman" w:cs="Times New Roman"/>
          <w:sz w:val="24"/>
          <w:bdr w:val="none" w:sz="0" w:space="0" w:color="auto" w:frame="1"/>
        </w:rPr>
        <w:t>omprovadamente, for insuficiente para a cobertura dos custos da contrat</w:t>
      </w:r>
      <w:r w:rsidR="0019433C" w:rsidRPr="00437A7D">
        <w:rPr>
          <w:rFonts w:ascii="Times New Roman" w:hAnsi="Times New Roman" w:cs="Times New Roman"/>
          <w:sz w:val="24"/>
          <w:bdr w:val="none" w:sz="0" w:space="0" w:color="auto" w:frame="1"/>
        </w:rPr>
        <w:t>a</w:t>
      </w:r>
      <w:r w:rsidR="0019433C" w:rsidRPr="00437A7D">
        <w:rPr>
          <w:rFonts w:ascii="Times New Roman" w:hAnsi="Times New Roman" w:cs="Times New Roman"/>
          <w:sz w:val="24"/>
          <w:bdr w:val="none" w:sz="0" w:space="0" w:color="auto" w:frame="1"/>
        </w:rPr>
        <w:t xml:space="preserve">ção, apresente preços </w:t>
      </w:r>
      <w:proofErr w:type="gramStart"/>
      <w:r w:rsidR="0019433C" w:rsidRPr="00437A7D">
        <w:rPr>
          <w:rFonts w:ascii="Times New Roman" w:hAnsi="Times New Roman" w:cs="Times New Roman"/>
          <w:sz w:val="24"/>
          <w:bdr w:val="none" w:sz="0" w:space="0" w:color="auto" w:frame="1"/>
        </w:rPr>
        <w:t>global ou unitários simbólicos, irrisórios</w:t>
      </w:r>
      <w:proofErr w:type="gramEnd"/>
      <w:r w:rsidR="0019433C" w:rsidRPr="00437A7D">
        <w:rPr>
          <w:rFonts w:ascii="Times New Roman" w:hAnsi="Times New Roman" w:cs="Times New Roman"/>
          <w:sz w:val="24"/>
          <w:bdr w:val="none" w:sz="0" w:space="0" w:color="auto" w:frame="1"/>
        </w:rPr>
        <w:t xml:space="preserve"> ou de valor zero, incompat</w:t>
      </w:r>
      <w:r w:rsidR="0019433C" w:rsidRPr="00437A7D">
        <w:rPr>
          <w:rFonts w:ascii="Times New Roman" w:hAnsi="Times New Roman" w:cs="Times New Roman"/>
          <w:sz w:val="24"/>
          <w:bdr w:val="none" w:sz="0" w:space="0" w:color="auto" w:frame="1"/>
        </w:rPr>
        <w:t>í</w:t>
      </w:r>
      <w:r w:rsidR="0019433C" w:rsidRPr="00437A7D">
        <w:rPr>
          <w:rFonts w:ascii="Times New Roman" w:hAnsi="Times New Roman" w:cs="Times New Roman"/>
          <w:sz w:val="24"/>
          <w:bdr w:val="none" w:sz="0" w:space="0" w:color="auto" w:frame="1"/>
        </w:rPr>
        <w:t>veis com os preços dos insumos e salários de mercado, acrescidos dos respectivos encargos, ainda que o ato convocatório da licitação não tenha estabelecido limites mínimos, exceto quando se refe</w:t>
      </w:r>
      <w:r w:rsidR="0006474E" w:rsidRPr="00437A7D">
        <w:rPr>
          <w:rFonts w:ascii="Times New Roman" w:hAnsi="Times New Roman" w:cs="Times New Roman"/>
          <w:sz w:val="24"/>
          <w:bdr w:val="none" w:sz="0" w:space="0" w:color="auto" w:frame="1"/>
        </w:rPr>
        <w:t xml:space="preserve">rirem a materiais e instalações, manifestamente </w:t>
      </w:r>
      <w:r w:rsidR="0019433C" w:rsidRPr="00437A7D">
        <w:rPr>
          <w:rFonts w:ascii="Times New Roman" w:hAnsi="Times New Roman" w:cs="Times New Roman"/>
          <w:sz w:val="24"/>
          <w:bdr w:val="none" w:sz="0" w:space="0" w:color="auto" w:frame="1"/>
        </w:rPr>
        <w:t>de propriedade do próprio licitante, para os quais ele renuncie a parcela ou à totalidade da remuneração.</w:t>
      </w:r>
    </w:p>
    <w:p w:rsidR="0019433C" w:rsidRPr="00437A7D" w:rsidRDefault="008370CC"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bdr w:val="none" w:sz="0" w:space="0" w:color="auto" w:frame="1"/>
        </w:rPr>
        <w:t>A</w:t>
      </w:r>
      <w:r w:rsidR="0019433C" w:rsidRPr="00437A7D">
        <w:rPr>
          <w:rFonts w:ascii="Times New Roman" w:hAnsi="Times New Roman" w:cs="Times New Roman"/>
          <w:sz w:val="24"/>
          <w:bdr w:val="none" w:sz="0" w:space="0" w:color="auto" w:frame="1"/>
        </w:rPr>
        <w:t xml:space="preserve">presentar um ou mais valores da planilha de custo que sejam inferiores </w:t>
      </w:r>
      <w:r w:rsidR="0019433C" w:rsidRPr="00437A7D">
        <w:rPr>
          <w:rFonts w:ascii="Times New Roman" w:hAnsi="Times New Roman" w:cs="Times New Roman"/>
          <w:sz w:val="24"/>
          <w:bdr w:val="none" w:sz="0" w:space="0" w:color="auto" w:frame="1"/>
        </w:rPr>
        <w:t>à</w:t>
      </w:r>
      <w:r w:rsidR="0019433C" w:rsidRPr="00437A7D">
        <w:rPr>
          <w:rFonts w:ascii="Times New Roman" w:hAnsi="Times New Roman" w:cs="Times New Roman"/>
          <w:sz w:val="24"/>
        </w:rPr>
        <w:t>queles fixados em instrumentos de caráter normativo obrigatório, tais como leis, medidas provisórias e convenções coletivas de trabalho vigentes.</w:t>
      </w:r>
    </w:p>
    <w:p w:rsidR="00623DC0" w:rsidRPr="00437A7D" w:rsidRDefault="008370CC"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A fim de assegurar o tratamento isonômico entre as licitantes, bem como para a contagem da anualidade prevista no art. 3º, §1º da Lei n. 10.192/2001, informa-se que fo</w:t>
      </w:r>
      <w:r w:rsidR="0006474E" w:rsidRPr="00437A7D">
        <w:rPr>
          <w:rFonts w:ascii="Times New Roman" w:hAnsi="Times New Roman" w:cs="Times New Roman"/>
          <w:bCs/>
          <w:iCs/>
          <w:sz w:val="24"/>
        </w:rPr>
        <w:t>i</w:t>
      </w:r>
      <w:r w:rsidRPr="00437A7D">
        <w:rPr>
          <w:rFonts w:ascii="Times New Roman" w:hAnsi="Times New Roman" w:cs="Times New Roman"/>
          <w:bCs/>
          <w:iCs/>
          <w:sz w:val="24"/>
        </w:rPr>
        <w:t xml:space="preserve"> utilizada a seguinte </w:t>
      </w:r>
      <w:r w:rsidR="0006474E" w:rsidRPr="00437A7D">
        <w:rPr>
          <w:rFonts w:ascii="Times New Roman" w:hAnsi="Times New Roman" w:cs="Times New Roman"/>
          <w:bCs/>
          <w:iCs/>
          <w:sz w:val="24"/>
        </w:rPr>
        <w:t>C</w:t>
      </w:r>
      <w:r w:rsidRPr="00437A7D">
        <w:rPr>
          <w:rFonts w:ascii="Times New Roman" w:hAnsi="Times New Roman" w:cs="Times New Roman"/>
          <w:bCs/>
          <w:iCs/>
          <w:sz w:val="24"/>
        </w:rPr>
        <w:t>onvenç</w:t>
      </w:r>
      <w:r w:rsidR="0006474E" w:rsidRPr="00437A7D">
        <w:rPr>
          <w:rFonts w:ascii="Times New Roman" w:hAnsi="Times New Roman" w:cs="Times New Roman"/>
          <w:bCs/>
          <w:iCs/>
          <w:sz w:val="24"/>
        </w:rPr>
        <w:t>ão</w:t>
      </w:r>
      <w:r w:rsidRPr="00437A7D">
        <w:rPr>
          <w:rFonts w:ascii="Times New Roman" w:hAnsi="Times New Roman" w:cs="Times New Roman"/>
          <w:bCs/>
          <w:iCs/>
          <w:sz w:val="24"/>
        </w:rPr>
        <w:t xml:space="preserve"> </w:t>
      </w:r>
      <w:r w:rsidR="0006474E" w:rsidRPr="00437A7D">
        <w:rPr>
          <w:rFonts w:ascii="Times New Roman" w:hAnsi="Times New Roman" w:cs="Times New Roman"/>
          <w:bCs/>
          <w:iCs/>
          <w:sz w:val="24"/>
        </w:rPr>
        <w:t>C</w:t>
      </w:r>
      <w:r w:rsidRPr="00437A7D">
        <w:rPr>
          <w:rFonts w:ascii="Times New Roman" w:hAnsi="Times New Roman" w:cs="Times New Roman"/>
          <w:bCs/>
          <w:iCs/>
          <w:sz w:val="24"/>
        </w:rPr>
        <w:t xml:space="preserve">oletiva de </w:t>
      </w:r>
      <w:r w:rsidR="0006474E" w:rsidRPr="00437A7D">
        <w:rPr>
          <w:rFonts w:ascii="Times New Roman" w:hAnsi="Times New Roman" w:cs="Times New Roman"/>
          <w:bCs/>
          <w:iCs/>
          <w:sz w:val="24"/>
        </w:rPr>
        <w:t>T</w:t>
      </w:r>
      <w:r w:rsidRPr="00437A7D">
        <w:rPr>
          <w:rFonts w:ascii="Times New Roman" w:hAnsi="Times New Roman" w:cs="Times New Roman"/>
          <w:bCs/>
          <w:iCs/>
          <w:sz w:val="24"/>
        </w:rPr>
        <w:t>rabalho no cálculo do valor estimado pela A</w:t>
      </w:r>
      <w:r w:rsidRPr="00437A7D">
        <w:rPr>
          <w:rFonts w:ascii="Times New Roman" w:hAnsi="Times New Roman" w:cs="Times New Roman"/>
          <w:bCs/>
          <w:iCs/>
          <w:sz w:val="24"/>
        </w:rPr>
        <w:t>d</w:t>
      </w:r>
      <w:r w:rsidRPr="00437A7D">
        <w:rPr>
          <w:rFonts w:ascii="Times New Roman" w:hAnsi="Times New Roman" w:cs="Times New Roman"/>
          <w:bCs/>
          <w:iCs/>
          <w:sz w:val="24"/>
        </w:rPr>
        <w:t>ministração</w:t>
      </w:r>
      <w:r w:rsidR="0006474E" w:rsidRPr="00437A7D">
        <w:rPr>
          <w:rFonts w:ascii="Times New Roman" w:hAnsi="Times New Roman" w:cs="Times New Roman"/>
          <w:bCs/>
          <w:iCs/>
          <w:sz w:val="24"/>
        </w:rPr>
        <w:t>:</w:t>
      </w:r>
    </w:p>
    <w:p w:rsidR="00623DC0" w:rsidRPr="00437A7D" w:rsidRDefault="00623DC0" w:rsidP="00482C4D">
      <w:pPr>
        <w:autoSpaceDE w:val="0"/>
        <w:autoSpaceDN w:val="0"/>
        <w:adjustRightInd w:val="0"/>
        <w:spacing w:line="360" w:lineRule="auto"/>
        <w:rPr>
          <w:rFonts w:ascii="Times New Roman" w:hAnsi="Times New Roman" w:cs="Times New Roman"/>
          <w:sz w:val="24"/>
          <w:bdr w:val="none" w:sz="0" w:space="0" w:color="auto" w:frame="1"/>
        </w:rPr>
      </w:pPr>
    </w:p>
    <w:p w:rsidR="00623DC0" w:rsidRPr="00437A7D" w:rsidRDefault="00623DC0" w:rsidP="00482C4D">
      <w:pPr>
        <w:autoSpaceDE w:val="0"/>
        <w:autoSpaceDN w:val="0"/>
        <w:adjustRightInd w:val="0"/>
        <w:spacing w:line="360" w:lineRule="auto"/>
        <w:ind w:left="1418"/>
        <w:rPr>
          <w:rFonts w:ascii="Times New Roman" w:hAnsi="Times New Roman" w:cs="Times New Roman"/>
          <w:bCs/>
          <w:sz w:val="24"/>
        </w:rPr>
      </w:pPr>
      <w:r w:rsidRPr="00437A7D">
        <w:rPr>
          <w:rFonts w:ascii="Times New Roman" w:hAnsi="Times New Roman" w:cs="Times New Roman"/>
          <w:sz w:val="24"/>
          <w:bdr w:val="none" w:sz="0" w:space="0" w:color="auto" w:frame="1"/>
        </w:rPr>
        <w:t>CONVENÇÃO COLE</w:t>
      </w:r>
      <w:r w:rsidRPr="00437A7D">
        <w:rPr>
          <w:rFonts w:ascii="Times New Roman" w:hAnsi="Times New Roman" w:cs="Times New Roman"/>
          <w:bCs/>
          <w:sz w:val="24"/>
        </w:rPr>
        <w:t>TIVA DE TRABALHO SINTEG/SEAC 2017/2017</w:t>
      </w:r>
    </w:p>
    <w:p w:rsidR="00623DC0" w:rsidRPr="00437A7D" w:rsidRDefault="00623DC0" w:rsidP="00482C4D">
      <w:pPr>
        <w:autoSpaceDE w:val="0"/>
        <w:autoSpaceDN w:val="0"/>
        <w:adjustRightInd w:val="0"/>
        <w:spacing w:line="360" w:lineRule="auto"/>
        <w:ind w:left="1418"/>
        <w:rPr>
          <w:rFonts w:ascii="Times New Roman" w:hAnsi="Times New Roman" w:cs="Times New Roman"/>
          <w:sz w:val="24"/>
        </w:rPr>
      </w:pPr>
      <w:r w:rsidRPr="00437A7D">
        <w:rPr>
          <w:rFonts w:ascii="Times New Roman" w:hAnsi="Times New Roman" w:cs="Times New Roman"/>
          <w:bCs/>
          <w:sz w:val="24"/>
        </w:rPr>
        <w:t xml:space="preserve">NÚMERO DE REGISTRO NO MTE: </w:t>
      </w:r>
      <w:r w:rsidRPr="00437A7D">
        <w:rPr>
          <w:rFonts w:ascii="Times New Roman" w:hAnsi="Times New Roman" w:cs="Times New Roman"/>
          <w:sz w:val="24"/>
        </w:rPr>
        <w:t>PB000069/2017</w:t>
      </w:r>
    </w:p>
    <w:p w:rsidR="00623DC0" w:rsidRPr="00437A7D" w:rsidRDefault="00623DC0" w:rsidP="00482C4D">
      <w:pPr>
        <w:autoSpaceDE w:val="0"/>
        <w:autoSpaceDN w:val="0"/>
        <w:adjustRightInd w:val="0"/>
        <w:spacing w:line="360" w:lineRule="auto"/>
        <w:ind w:left="1418"/>
        <w:rPr>
          <w:rFonts w:ascii="Times New Roman" w:hAnsi="Times New Roman" w:cs="Times New Roman"/>
          <w:sz w:val="24"/>
        </w:rPr>
      </w:pPr>
      <w:r w:rsidRPr="00437A7D">
        <w:rPr>
          <w:rFonts w:ascii="Times New Roman" w:hAnsi="Times New Roman" w:cs="Times New Roman"/>
          <w:bCs/>
          <w:sz w:val="24"/>
        </w:rPr>
        <w:t xml:space="preserve">DATA DE REGISTRO NO MTE: </w:t>
      </w:r>
      <w:r w:rsidRPr="00437A7D">
        <w:rPr>
          <w:rFonts w:ascii="Times New Roman" w:hAnsi="Times New Roman" w:cs="Times New Roman"/>
          <w:sz w:val="24"/>
        </w:rPr>
        <w:t>09/02/2017</w:t>
      </w:r>
    </w:p>
    <w:p w:rsidR="00623DC0" w:rsidRPr="00437A7D" w:rsidRDefault="00623DC0" w:rsidP="00482C4D">
      <w:pPr>
        <w:autoSpaceDE w:val="0"/>
        <w:autoSpaceDN w:val="0"/>
        <w:adjustRightInd w:val="0"/>
        <w:spacing w:line="360" w:lineRule="auto"/>
        <w:ind w:left="1418"/>
        <w:rPr>
          <w:rFonts w:ascii="Times New Roman" w:hAnsi="Times New Roman" w:cs="Times New Roman"/>
          <w:sz w:val="24"/>
        </w:rPr>
      </w:pPr>
      <w:r w:rsidRPr="00437A7D">
        <w:rPr>
          <w:rFonts w:ascii="Times New Roman" w:hAnsi="Times New Roman" w:cs="Times New Roman"/>
          <w:bCs/>
          <w:sz w:val="24"/>
        </w:rPr>
        <w:t xml:space="preserve">NÚMERO DA SOLICITAÇÃO: </w:t>
      </w:r>
      <w:r w:rsidRPr="00437A7D">
        <w:rPr>
          <w:rFonts w:ascii="Times New Roman" w:hAnsi="Times New Roman" w:cs="Times New Roman"/>
          <w:sz w:val="24"/>
        </w:rPr>
        <w:t>MR006684/2017</w:t>
      </w:r>
    </w:p>
    <w:p w:rsidR="00623DC0" w:rsidRPr="00437A7D" w:rsidRDefault="00623DC0" w:rsidP="00482C4D">
      <w:pPr>
        <w:autoSpaceDE w:val="0"/>
        <w:autoSpaceDN w:val="0"/>
        <w:adjustRightInd w:val="0"/>
        <w:spacing w:line="360" w:lineRule="auto"/>
        <w:ind w:left="1418"/>
        <w:rPr>
          <w:rFonts w:ascii="Times New Roman" w:hAnsi="Times New Roman" w:cs="Times New Roman"/>
          <w:sz w:val="24"/>
        </w:rPr>
      </w:pPr>
      <w:r w:rsidRPr="00437A7D">
        <w:rPr>
          <w:rFonts w:ascii="Times New Roman" w:hAnsi="Times New Roman" w:cs="Times New Roman"/>
          <w:bCs/>
          <w:sz w:val="24"/>
        </w:rPr>
        <w:t xml:space="preserve">NÚMERO DO PROCESSO: </w:t>
      </w:r>
      <w:r w:rsidRPr="00437A7D">
        <w:rPr>
          <w:rFonts w:ascii="Times New Roman" w:hAnsi="Times New Roman" w:cs="Times New Roman"/>
          <w:sz w:val="24"/>
        </w:rPr>
        <w:t>46224.000536/2017-58</w:t>
      </w:r>
    </w:p>
    <w:p w:rsidR="00623DC0" w:rsidRPr="00437A7D" w:rsidRDefault="00623DC0" w:rsidP="00482C4D">
      <w:pPr>
        <w:autoSpaceDE w:val="0"/>
        <w:autoSpaceDN w:val="0"/>
        <w:adjustRightInd w:val="0"/>
        <w:spacing w:line="360" w:lineRule="auto"/>
        <w:ind w:left="1418"/>
        <w:rPr>
          <w:rFonts w:ascii="Times New Roman" w:hAnsi="Times New Roman" w:cs="Times New Roman"/>
          <w:sz w:val="24"/>
        </w:rPr>
      </w:pPr>
      <w:r w:rsidRPr="00437A7D">
        <w:rPr>
          <w:rFonts w:ascii="Times New Roman" w:hAnsi="Times New Roman" w:cs="Times New Roman"/>
          <w:bCs/>
          <w:sz w:val="24"/>
        </w:rPr>
        <w:t xml:space="preserve">DATA DO PROTOCOLO: </w:t>
      </w:r>
      <w:r w:rsidRPr="00437A7D">
        <w:rPr>
          <w:rFonts w:ascii="Times New Roman" w:hAnsi="Times New Roman" w:cs="Times New Roman"/>
          <w:sz w:val="24"/>
        </w:rPr>
        <w:t>02/02/2017</w:t>
      </w:r>
    </w:p>
    <w:p w:rsidR="008370CC" w:rsidRPr="00437A7D" w:rsidRDefault="008370CC" w:rsidP="00482C4D">
      <w:pPr>
        <w:pStyle w:val="PargrafodaLista"/>
        <w:tabs>
          <w:tab w:val="left" w:pos="1418"/>
        </w:tabs>
        <w:spacing w:line="360" w:lineRule="auto"/>
        <w:ind w:left="0"/>
        <w:contextualSpacing w:val="0"/>
        <w:jc w:val="both"/>
        <w:rPr>
          <w:rFonts w:ascii="Times New Roman" w:hAnsi="Times New Roman" w:cs="Times New Roman"/>
          <w:bCs/>
          <w:iCs/>
          <w:sz w:val="24"/>
          <w:highlight w:val="yellow"/>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Se houver indícios de inexeq</w:t>
      </w:r>
      <w:r w:rsidR="00E17E25" w:rsidRPr="00437A7D">
        <w:rPr>
          <w:rFonts w:ascii="Times New Roman" w:hAnsi="Times New Roman" w:cs="Times New Roman"/>
          <w:bCs/>
          <w:iCs/>
          <w:sz w:val="24"/>
        </w:rPr>
        <w:t>u</w:t>
      </w:r>
      <w:r w:rsidRPr="00437A7D">
        <w:rPr>
          <w:rFonts w:ascii="Times New Roman" w:hAnsi="Times New Roman" w:cs="Times New Roman"/>
          <w:bCs/>
          <w:iCs/>
          <w:sz w:val="24"/>
        </w:rPr>
        <w:t>ibilidade da proposta de preço, ou em caso da necessidade de esclarecimentos complementares, poderão ser efetuadas diligências, na fo</w:t>
      </w:r>
      <w:r w:rsidRPr="00437A7D">
        <w:rPr>
          <w:rFonts w:ascii="Times New Roman" w:hAnsi="Times New Roman" w:cs="Times New Roman"/>
          <w:bCs/>
          <w:iCs/>
          <w:sz w:val="24"/>
        </w:rPr>
        <w:t>r</w:t>
      </w:r>
      <w:r w:rsidRPr="00437A7D">
        <w:rPr>
          <w:rFonts w:ascii="Times New Roman" w:hAnsi="Times New Roman" w:cs="Times New Roman"/>
          <w:bCs/>
          <w:iCs/>
          <w:sz w:val="24"/>
        </w:rPr>
        <w:t xml:space="preserve">ma do § 3° do artigo 43 da Lei n° 8.666, de 1993, a exemplo das enumeradas no §3º, do art. 29, da </w:t>
      </w:r>
      <w:r w:rsidRPr="00437A7D">
        <w:rPr>
          <w:rFonts w:ascii="Times New Roman" w:hAnsi="Times New Roman" w:cs="Times New Roman"/>
          <w:sz w:val="24"/>
        </w:rPr>
        <w:t>IN SLTI/MPOG nº 2, de 2008</w:t>
      </w:r>
      <w:r w:rsidRPr="00437A7D">
        <w:rPr>
          <w:rFonts w:ascii="Times New Roman" w:hAnsi="Times New Roman" w:cs="Times New Roman"/>
          <w:bCs/>
          <w:iCs/>
          <w:sz w:val="24"/>
        </w:rPr>
        <w:t>.</w:t>
      </w:r>
    </w:p>
    <w:p w:rsidR="000F104D" w:rsidRPr="00437A7D" w:rsidRDefault="007E1966"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Quando o licitante apresentar preço final inferior a 30% (trinta por cento) da média dos preços ofertados para o mesmo item, não sendo possível a sua imediata desclass</w:t>
      </w:r>
      <w:r w:rsidRPr="00437A7D">
        <w:rPr>
          <w:rFonts w:ascii="Times New Roman" w:hAnsi="Times New Roman" w:cs="Times New Roman"/>
          <w:bCs/>
          <w:iCs/>
          <w:sz w:val="24"/>
        </w:rPr>
        <w:t>i</w:t>
      </w:r>
      <w:r w:rsidRPr="00437A7D">
        <w:rPr>
          <w:rFonts w:ascii="Times New Roman" w:hAnsi="Times New Roman" w:cs="Times New Roman"/>
          <w:bCs/>
          <w:iCs/>
          <w:sz w:val="24"/>
        </w:rPr>
        <w:t>ficação por inexequibilidade, será obrigatória a realização de diligências para o exame da proposta.</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437A7D">
        <w:rPr>
          <w:rFonts w:ascii="Times New Roman" w:hAnsi="Times New Roman" w:cs="Times New Roman"/>
          <w:bCs/>
          <w:iCs/>
          <w:sz w:val="24"/>
        </w:rPr>
        <w:t xml:space="preserve"> </w:t>
      </w:r>
    </w:p>
    <w:p w:rsidR="00755FDD" w:rsidRPr="00437A7D" w:rsidRDefault="00755FDD" w:rsidP="00482C4D">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437A7D">
        <w:rPr>
          <w:rFonts w:ascii="Times New Roman" w:hAnsi="Times New Roman" w:cs="Times New Roman"/>
          <w:b/>
          <w:bCs/>
          <w:iCs/>
          <w:sz w:val="24"/>
        </w:rPr>
        <w:t>Na fase de Aceitação de Propostas, o Pregoeiro convocará o licitante m</w:t>
      </w:r>
      <w:r w:rsidRPr="00437A7D">
        <w:rPr>
          <w:rFonts w:ascii="Times New Roman" w:hAnsi="Times New Roman" w:cs="Times New Roman"/>
          <w:b/>
          <w:bCs/>
          <w:iCs/>
          <w:sz w:val="24"/>
        </w:rPr>
        <w:t>e</w:t>
      </w:r>
      <w:r w:rsidRPr="00437A7D">
        <w:rPr>
          <w:rFonts w:ascii="Times New Roman" w:hAnsi="Times New Roman" w:cs="Times New Roman"/>
          <w:b/>
          <w:bCs/>
          <w:iCs/>
          <w:sz w:val="24"/>
        </w:rPr>
        <w:t>lhor classificado para enviar a documentação digital, por meio de funcionalidade di</w:t>
      </w:r>
      <w:r w:rsidRPr="00437A7D">
        <w:rPr>
          <w:rFonts w:ascii="Times New Roman" w:hAnsi="Times New Roman" w:cs="Times New Roman"/>
          <w:b/>
          <w:bCs/>
          <w:iCs/>
          <w:sz w:val="24"/>
        </w:rPr>
        <w:t>s</w:t>
      </w:r>
      <w:r w:rsidRPr="00437A7D">
        <w:rPr>
          <w:rFonts w:ascii="Times New Roman" w:hAnsi="Times New Roman" w:cs="Times New Roman"/>
          <w:b/>
          <w:bCs/>
          <w:iCs/>
          <w:sz w:val="24"/>
        </w:rPr>
        <w:t xml:space="preserve">ponível no sistema, estabelecendo no “chat” prazo máximo de 02 (duas) horas, nos moldes da Instrução Normativa do SLTI/MPOG nº 01 de 26/03/2014, </w:t>
      </w:r>
      <w:proofErr w:type="gramStart"/>
      <w:r w:rsidRPr="00437A7D">
        <w:rPr>
          <w:rFonts w:ascii="Times New Roman" w:hAnsi="Times New Roman" w:cs="Times New Roman"/>
          <w:b/>
          <w:bCs/>
          <w:iCs/>
          <w:sz w:val="24"/>
        </w:rPr>
        <w:t>sob pena</w:t>
      </w:r>
      <w:proofErr w:type="gramEnd"/>
      <w:r w:rsidRPr="00437A7D">
        <w:rPr>
          <w:rFonts w:ascii="Times New Roman" w:hAnsi="Times New Roman" w:cs="Times New Roman"/>
          <w:b/>
          <w:bCs/>
          <w:iCs/>
          <w:sz w:val="24"/>
        </w:rPr>
        <w:t xml:space="preserve"> de não aceitação da proposta.</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sz w:val="24"/>
          <w:lang w:eastAsia="en-US"/>
        </w:rPr>
        <w:t xml:space="preserve">O prazo estabelecido pelo </w:t>
      </w:r>
      <w:r w:rsidR="00E17E25" w:rsidRPr="00437A7D">
        <w:rPr>
          <w:rFonts w:ascii="Times New Roman" w:hAnsi="Times New Roman" w:cs="Times New Roman"/>
          <w:sz w:val="24"/>
          <w:lang w:eastAsia="en-US"/>
        </w:rPr>
        <w:t>Pregoeiro</w:t>
      </w:r>
      <w:r w:rsidRPr="00437A7D">
        <w:rPr>
          <w:rFonts w:ascii="Times New Roman" w:hAnsi="Times New Roman" w:cs="Times New Roman"/>
          <w:sz w:val="24"/>
          <w:lang w:eastAsia="en-US"/>
        </w:rPr>
        <w:t xml:space="preserve"> poderá ser prorrogado por solicitação escrita e justificada do licitante, </w:t>
      </w:r>
      <w:r w:rsidR="00B360A8" w:rsidRPr="00437A7D">
        <w:rPr>
          <w:rFonts w:ascii="Times New Roman" w:hAnsi="Times New Roman" w:cs="Times New Roman"/>
          <w:sz w:val="24"/>
          <w:lang w:eastAsia="en-US"/>
        </w:rPr>
        <w:t xml:space="preserve">por meio do e-mail </w:t>
      </w:r>
      <w:hyperlink r:id="rId10" w:history="1">
        <w:r w:rsidR="00B360A8" w:rsidRPr="00437A7D">
          <w:rPr>
            <w:rStyle w:val="Hyperlink"/>
            <w:rFonts w:ascii="Times New Roman" w:hAnsi="Times New Roman" w:cs="Times New Roman"/>
            <w:color w:val="auto"/>
            <w:sz w:val="24"/>
            <w:lang w:eastAsia="en-US"/>
          </w:rPr>
          <w:t>cplpu@prefeitura.ufpb</w:t>
        </w:r>
      </w:hyperlink>
      <w:proofErr w:type="gramStart"/>
      <w:r w:rsidR="00D42C21" w:rsidRPr="00437A7D">
        <w:rPr>
          <w:rStyle w:val="Hyperlink"/>
          <w:rFonts w:ascii="Times New Roman" w:hAnsi="Times New Roman" w:cs="Times New Roman"/>
          <w:color w:val="auto"/>
          <w:sz w:val="24"/>
          <w:lang w:eastAsia="en-US"/>
        </w:rPr>
        <w:t>.</w:t>
      </w:r>
      <w:proofErr w:type="gramEnd"/>
      <w:r w:rsidR="00D42C21" w:rsidRPr="00437A7D">
        <w:rPr>
          <w:rStyle w:val="Hyperlink"/>
          <w:rFonts w:ascii="Times New Roman" w:hAnsi="Times New Roman" w:cs="Times New Roman"/>
          <w:color w:val="auto"/>
          <w:sz w:val="24"/>
          <w:lang w:eastAsia="en-US"/>
        </w:rPr>
        <w:t>br</w:t>
      </w:r>
      <w:r w:rsidR="00B360A8" w:rsidRPr="00437A7D">
        <w:rPr>
          <w:rStyle w:val="Hyperlink"/>
          <w:rFonts w:ascii="Times New Roman" w:hAnsi="Times New Roman" w:cs="Times New Roman"/>
          <w:color w:val="auto"/>
          <w:sz w:val="24"/>
          <w:u w:val="none"/>
          <w:lang w:eastAsia="en-US"/>
        </w:rPr>
        <w:t xml:space="preserve">, </w:t>
      </w:r>
      <w:r w:rsidRPr="00437A7D">
        <w:rPr>
          <w:rFonts w:ascii="Times New Roman" w:hAnsi="Times New Roman" w:cs="Times New Roman"/>
          <w:sz w:val="24"/>
          <w:lang w:eastAsia="en-US"/>
        </w:rPr>
        <w:t xml:space="preserve">formulada antes de findo o prazo estabelecido, e formalmente aceita pelo </w:t>
      </w:r>
      <w:r w:rsidR="00E17E25" w:rsidRPr="00437A7D">
        <w:rPr>
          <w:rFonts w:ascii="Times New Roman" w:hAnsi="Times New Roman" w:cs="Times New Roman"/>
          <w:sz w:val="24"/>
          <w:lang w:eastAsia="en-US"/>
        </w:rPr>
        <w:t>Pregoeiro</w:t>
      </w:r>
      <w:r w:rsidR="00B360A8" w:rsidRPr="00437A7D">
        <w:rPr>
          <w:rFonts w:ascii="Times New Roman" w:hAnsi="Times New Roman" w:cs="Times New Roman"/>
          <w:sz w:val="24"/>
          <w:lang w:eastAsia="en-US"/>
        </w:rPr>
        <w:t>, a seu critério e</w:t>
      </w:r>
      <w:r w:rsidR="00B360A8" w:rsidRPr="00437A7D">
        <w:rPr>
          <w:rFonts w:ascii="Times New Roman" w:hAnsi="Times New Roman" w:cs="Times New Roman"/>
          <w:sz w:val="24"/>
          <w:lang w:eastAsia="en-US"/>
        </w:rPr>
        <w:t>x</w:t>
      </w:r>
      <w:r w:rsidR="00B360A8" w:rsidRPr="00437A7D">
        <w:rPr>
          <w:rFonts w:ascii="Times New Roman" w:hAnsi="Times New Roman" w:cs="Times New Roman"/>
          <w:sz w:val="24"/>
          <w:lang w:eastAsia="en-US"/>
        </w:rPr>
        <w:t>clusivo.</w:t>
      </w:r>
      <w:r w:rsidRPr="00437A7D">
        <w:rPr>
          <w:rFonts w:ascii="Times New Roman" w:hAnsi="Times New Roman" w:cs="Times New Roman"/>
          <w:sz w:val="24"/>
          <w:lang w:eastAsia="en-US"/>
        </w:rPr>
        <w:t xml:space="preserve"> </w:t>
      </w:r>
    </w:p>
    <w:p w:rsidR="00755FDD" w:rsidRPr="00437A7D" w:rsidRDefault="00755FDD" w:rsidP="00482C4D">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w:t>
      </w:r>
      <w:r w:rsidRPr="00437A7D">
        <w:rPr>
          <w:rFonts w:ascii="Times New Roman" w:hAnsi="Times New Roman" w:cs="Times New Roman"/>
          <w:bCs/>
          <w:iCs/>
          <w:sz w:val="24"/>
        </w:rPr>
        <w:t>n</w:t>
      </w:r>
      <w:r w:rsidRPr="00437A7D">
        <w:rPr>
          <w:rFonts w:ascii="Times New Roman" w:hAnsi="Times New Roman" w:cs="Times New Roman"/>
          <w:bCs/>
          <w:iCs/>
          <w:sz w:val="24"/>
        </w:rPr>
        <w:t xml:space="preserve">tes, além de editores de imagens usuais. As extensões comumente aceitáveis </w:t>
      </w:r>
      <w:proofErr w:type="gramStart"/>
      <w:r w:rsidRPr="00437A7D">
        <w:rPr>
          <w:rFonts w:ascii="Times New Roman" w:hAnsi="Times New Roman" w:cs="Times New Roman"/>
          <w:bCs/>
          <w:iCs/>
          <w:sz w:val="24"/>
        </w:rPr>
        <w:t>são .</w:t>
      </w:r>
      <w:proofErr w:type="spellStart"/>
      <w:proofErr w:type="gramEnd"/>
      <w:r w:rsidRPr="00437A7D">
        <w:rPr>
          <w:rFonts w:ascii="Times New Roman" w:hAnsi="Times New Roman" w:cs="Times New Roman"/>
          <w:bCs/>
          <w:iCs/>
          <w:sz w:val="24"/>
        </w:rPr>
        <w:t>xls</w:t>
      </w:r>
      <w:proofErr w:type="spellEnd"/>
      <w:r w:rsidRPr="00437A7D">
        <w:rPr>
          <w:rFonts w:ascii="Times New Roman" w:hAnsi="Times New Roman" w:cs="Times New Roman"/>
          <w:bCs/>
          <w:iCs/>
          <w:sz w:val="24"/>
        </w:rPr>
        <w:t>, .</w:t>
      </w:r>
      <w:proofErr w:type="spellStart"/>
      <w:r w:rsidRPr="00437A7D">
        <w:rPr>
          <w:rFonts w:ascii="Times New Roman" w:hAnsi="Times New Roman" w:cs="Times New Roman"/>
          <w:bCs/>
          <w:iCs/>
          <w:sz w:val="24"/>
        </w:rPr>
        <w:t>doc</w:t>
      </w:r>
      <w:proofErr w:type="spellEnd"/>
      <w:r w:rsidRPr="00437A7D">
        <w:rPr>
          <w:rFonts w:ascii="Times New Roman" w:hAnsi="Times New Roman" w:cs="Times New Roman"/>
          <w:bCs/>
          <w:iCs/>
          <w:sz w:val="24"/>
        </w:rPr>
        <w:t>, .</w:t>
      </w:r>
      <w:proofErr w:type="spellStart"/>
      <w:r w:rsidRPr="00437A7D">
        <w:rPr>
          <w:rFonts w:ascii="Times New Roman" w:hAnsi="Times New Roman" w:cs="Times New Roman"/>
          <w:bCs/>
          <w:iCs/>
          <w:sz w:val="24"/>
        </w:rPr>
        <w:t>jpg</w:t>
      </w:r>
      <w:proofErr w:type="spellEnd"/>
      <w:r w:rsidRPr="00437A7D">
        <w:rPr>
          <w:rFonts w:ascii="Times New Roman" w:hAnsi="Times New Roman" w:cs="Times New Roman"/>
          <w:bCs/>
          <w:iCs/>
          <w:sz w:val="24"/>
        </w:rPr>
        <w:t>, e .</w:t>
      </w:r>
      <w:proofErr w:type="spellStart"/>
      <w:r w:rsidRPr="00437A7D">
        <w:rPr>
          <w:rFonts w:ascii="Times New Roman" w:hAnsi="Times New Roman" w:cs="Times New Roman"/>
          <w:bCs/>
          <w:iCs/>
          <w:sz w:val="24"/>
        </w:rPr>
        <w:t>pdf</w:t>
      </w:r>
      <w:proofErr w:type="spellEnd"/>
      <w:r w:rsidRPr="00437A7D">
        <w:rPr>
          <w:rFonts w:ascii="Times New Roman" w:hAnsi="Times New Roman" w:cs="Times New Roman"/>
          <w:bCs/>
          <w:iCs/>
          <w:sz w:val="24"/>
        </w:rPr>
        <w:t xml:space="preserve">. </w:t>
      </w:r>
      <w:proofErr w:type="gramStart"/>
      <w:r w:rsidRPr="00437A7D">
        <w:rPr>
          <w:rFonts w:ascii="Times New Roman" w:hAnsi="Times New Roman" w:cs="Times New Roman"/>
          <w:bCs/>
          <w:iCs/>
          <w:sz w:val="24"/>
        </w:rPr>
        <w:t>Caso haja necessidade de compactação de arquivos, ou conjunto de arquivos, poderão ser usadas extensões "</w:t>
      </w:r>
      <w:proofErr w:type="gramEnd"/>
      <w:r w:rsidRPr="00437A7D">
        <w:rPr>
          <w:rFonts w:ascii="Times New Roman" w:hAnsi="Times New Roman" w:cs="Times New Roman"/>
          <w:bCs/>
          <w:iCs/>
          <w:sz w:val="24"/>
        </w:rPr>
        <w:t>.</w:t>
      </w:r>
      <w:proofErr w:type="spellStart"/>
      <w:r w:rsidRPr="00437A7D">
        <w:rPr>
          <w:rFonts w:ascii="Times New Roman" w:hAnsi="Times New Roman" w:cs="Times New Roman"/>
          <w:bCs/>
          <w:iCs/>
          <w:sz w:val="24"/>
        </w:rPr>
        <w:t>zip</w:t>
      </w:r>
      <w:proofErr w:type="spellEnd"/>
      <w:r w:rsidRPr="00437A7D">
        <w:rPr>
          <w:rFonts w:ascii="Times New Roman" w:hAnsi="Times New Roman" w:cs="Times New Roman"/>
          <w:bCs/>
          <w:iCs/>
          <w:sz w:val="24"/>
        </w:rPr>
        <w:t>" e ".</w:t>
      </w:r>
      <w:proofErr w:type="spellStart"/>
      <w:r w:rsidRPr="00437A7D">
        <w:rPr>
          <w:rFonts w:ascii="Times New Roman" w:hAnsi="Times New Roman" w:cs="Times New Roman"/>
          <w:bCs/>
          <w:iCs/>
          <w:sz w:val="24"/>
        </w:rPr>
        <w:t>rar</w:t>
      </w:r>
      <w:proofErr w:type="spellEnd"/>
      <w:r w:rsidRPr="00437A7D">
        <w:rPr>
          <w:rFonts w:ascii="Times New Roman" w:hAnsi="Times New Roman" w:cs="Times New Roman"/>
          <w:bCs/>
          <w:iCs/>
          <w:sz w:val="24"/>
        </w:rPr>
        <w:t>", não sendo estas últimas, extensões de aplicat</w:t>
      </w:r>
      <w:r w:rsidRPr="00437A7D">
        <w:rPr>
          <w:rFonts w:ascii="Times New Roman" w:hAnsi="Times New Roman" w:cs="Times New Roman"/>
          <w:bCs/>
          <w:iCs/>
          <w:sz w:val="24"/>
        </w:rPr>
        <w:t>i</w:t>
      </w:r>
      <w:r w:rsidRPr="00437A7D">
        <w:rPr>
          <w:rFonts w:ascii="Times New Roman" w:hAnsi="Times New Roman" w:cs="Times New Roman"/>
          <w:bCs/>
          <w:iCs/>
          <w:sz w:val="24"/>
        </w:rPr>
        <w:t>vos, mas de compactadores de arquivos. Anexos enviados com arquivos incompatíveis com o nosso sistema não serão aceitos.</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sz w:val="24"/>
          <w:lang w:eastAsia="en-US"/>
        </w:rPr>
        <w:t xml:space="preserve">Dentre os documentos passíveis de solicitação pelo Pregoeiro, além daqueles descritos na Cláusula </w:t>
      </w:r>
      <w:proofErr w:type="gramStart"/>
      <w:r w:rsidRPr="00437A7D">
        <w:rPr>
          <w:rFonts w:ascii="Times New Roman" w:hAnsi="Times New Roman" w:cs="Times New Roman"/>
          <w:sz w:val="24"/>
          <w:lang w:eastAsia="en-US"/>
        </w:rPr>
        <w:t>8</w:t>
      </w:r>
      <w:proofErr w:type="gramEnd"/>
      <w:r w:rsidRPr="00437A7D">
        <w:rPr>
          <w:rFonts w:ascii="Times New Roman" w:hAnsi="Times New Roman" w:cs="Times New Roman"/>
          <w:sz w:val="24"/>
          <w:lang w:eastAsia="en-US"/>
        </w:rPr>
        <w:t xml:space="preserve"> deste Edital, destacam-se as planilhas de custo readequadas com o </w:t>
      </w:r>
      <w:r w:rsidRPr="00437A7D">
        <w:rPr>
          <w:rFonts w:ascii="Times New Roman" w:hAnsi="Times New Roman" w:cs="Times New Roman"/>
          <w:sz w:val="24"/>
          <w:u w:val="single"/>
          <w:lang w:eastAsia="en-US"/>
        </w:rPr>
        <w:t>valor final ofertado</w:t>
      </w:r>
      <w:r w:rsidRPr="00437A7D">
        <w:rPr>
          <w:rFonts w:ascii="Times New Roman" w:hAnsi="Times New Roman" w:cs="Times New Roman"/>
          <w:sz w:val="24"/>
          <w:lang w:eastAsia="en-US"/>
        </w:rPr>
        <w:t>, no que couber.</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437A7D">
        <w:rPr>
          <w:rFonts w:ascii="Times New Roman" w:hAnsi="Times New Roman" w:cs="Times New Roman"/>
          <w:sz w:val="24"/>
          <w:lang w:eastAsia="en-US"/>
        </w:rPr>
        <w:t xml:space="preserve"> </w:t>
      </w:r>
    </w:p>
    <w:p w:rsidR="00A37396" w:rsidRPr="00437A7D" w:rsidRDefault="00A37396" w:rsidP="00482C4D">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sz w:val="24"/>
          <w:lang w:eastAsia="en-US"/>
        </w:rPr>
        <w:t>Serão aceitas propostas em valores com até 04 (quatro) casas decimais.</w:t>
      </w:r>
    </w:p>
    <w:p w:rsidR="00755FDD" w:rsidRPr="00437A7D" w:rsidRDefault="00755FDD" w:rsidP="00482C4D">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 xml:space="preserve">Considera-se erro no preenchimento da planilha a indicação de </w:t>
      </w:r>
      <w:r w:rsidRPr="00437A7D">
        <w:rPr>
          <w:rFonts w:ascii="Times New Roman" w:hAnsi="Times New Roman" w:cs="Times New Roman"/>
          <w:sz w:val="24"/>
          <w:lang w:eastAsia="en-US"/>
        </w:rPr>
        <w:t>recolhimento de impostos e contribuições na forma do Simples Nacional, exceto para atividades de prest</w:t>
      </w:r>
      <w:r w:rsidRPr="00437A7D">
        <w:rPr>
          <w:rFonts w:ascii="Times New Roman" w:hAnsi="Times New Roman" w:cs="Times New Roman"/>
          <w:sz w:val="24"/>
          <w:lang w:eastAsia="en-US"/>
        </w:rPr>
        <w:t>a</w:t>
      </w:r>
      <w:r w:rsidRPr="00437A7D">
        <w:rPr>
          <w:rFonts w:ascii="Times New Roman" w:hAnsi="Times New Roman" w:cs="Times New Roman"/>
          <w:sz w:val="24"/>
          <w:lang w:eastAsia="en-US"/>
        </w:rPr>
        <w:t>ção de serviços previstas nos §§5º-B a 5º-E, do artigo 18, da LC 123, de 2006.</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 xml:space="preserve">Se a proposta ou lance </w:t>
      </w:r>
      <w:r w:rsidR="00EE2945" w:rsidRPr="00437A7D">
        <w:rPr>
          <w:rFonts w:ascii="Times New Roman" w:hAnsi="Times New Roman" w:cs="Times New Roman"/>
          <w:bCs/>
          <w:iCs/>
          <w:sz w:val="24"/>
        </w:rPr>
        <w:t>vencedor for desclassificado</w:t>
      </w:r>
      <w:r w:rsidRPr="00437A7D">
        <w:rPr>
          <w:rFonts w:ascii="Times New Roman" w:hAnsi="Times New Roman" w:cs="Times New Roman"/>
          <w:bCs/>
          <w:iCs/>
          <w:sz w:val="24"/>
        </w:rPr>
        <w:t xml:space="preserve">, o </w:t>
      </w:r>
      <w:r w:rsidR="00E17E25" w:rsidRPr="00437A7D">
        <w:rPr>
          <w:rFonts w:ascii="Times New Roman" w:hAnsi="Times New Roman" w:cs="Times New Roman"/>
          <w:bCs/>
          <w:iCs/>
          <w:sz w:val="24"/>
        </w:rPr>
        <w:t>Pregoeiro</w:t>
      </w:r>
      <w:r w:rsidRPr="00437A7D">
        <w:rPr>
          <w:rFonts w:ascii="Times New Roman" w:hAnsi="Times New Roman" w:cs="Times New Roman"/>
          <w:bCs/>
          <w:iCs/>
          <w:sz w:val="24"/>
        </w:rPr>
        <w:t xml:space="preserve"> examinará a proposta ou lance subsequente, e, assim sucessivamente, na ordem de classificação.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 xml:space="preserve">Havendo necessidade, o </w:t>
      </w:r>
      <w:r w:rsidR="00E17E25" w:rsidRPr="00437A7D">
        <w:rPr>
          <w:rFonts w:ascii="Times New Roman" w:hAnsi="Times New Roman" w:cs="Times New Roman"/>
          <w:sz w:val="24"/>
          <w:lang w:eastAsia="en-US"/>
        </w:rPr>
        <w:t>Pregoeiro</w:t>
      </w:r>
      <w:r w:rsidRPr="00437A7D">
        <w:rPr>
          <w:rFonts w:ascii="Times New Roman" w:hAnsi="Times New Roman" w:cs="Times New Roman"/>
          <w:sz w:val="24"/>
          <w:lang w:eastAsia="en-US"/>
        </w:rPr>
        <w:t xml:space="preserve"> suspenderá a sessão, informando no “</w:t>
      </w:r>
      <w:r w:rsidRPr="00437A7D">
        <w:rPr>
          <w:rFonts w:ascii="Times New Roman" w:hAnsi="Times New Roman" w:cs="Times New Roman"/>
          <w:i/>
          <w:sz w:val="24"/>
          <w:lang w:eastAsia="en-US"/>
        </w:rPr>
        <w:t>chat</w:t>
      </w:r>
      <w:r w:rsidRPr="00437A7D">
        <w:rPr>
          <w:rFonts w:ascii="Times New Roman" w:hAnsi="Times New Roman" w:cs="Times New Roman"/>
          <w:sz w:val="24"/>
          <w:lang w:eastAsia="en-US"/>
        </w:rPr>
        <w:t>” a nova data e horário para a continuidade da mesma.</w:t>
      </w:r>
    </w:p>
    <w:p w:rsidR="00ED4217" w:rsidRPr="00437A7D" w:rsidRDefault="00ED421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 xml:space="preserve">Antes de formalizar a aceitação de uma </w:t>
      </w:r>
      <w:r w:rsidR="0092721B" w:rsidRPr="00437A7D">
        <w:rPr>
          <w:rFonts w:ascii="Times New Roman" w:hAnsi="Times New Roman" w:cs="Times New Roman"/>
          <w:sz w:val="24"/>
          <w:lang w:eastAsia="en-US"/>
        </w:rPr>
        <w:t>p</w:t>
      </w:r>
      <w:r w:rsidRPr="00437A7D">
        <w:rPr>
          <w:rFonts w:ascii="Times New Roman" w:hAnsi="Times New Roman" w:cs="Times New Roman"/>
          <w:sz w:val="24"/>
          <w:lang w:eastAsia="en-US"/>
        </w:rPr>
        <w:t xml:space="preserve">roposta, </w:t>
      </w:r>
      <w:r w:rsidRPr="00437A7D">
        <w:rPr>
          <w:rFonts w:ascii="Times New Roman" w:hAnsi="Times New Roman" w:cs="Times New Roman"/>
          <w:sz w:val="24"/>
        </w:rPr>
        <w:t>O Pregoeiro poderá enc</w:t>
      </w:r>
      <w:r w:rsidRPr="00437A7D">
        <w:rPr>
          <w:rFonts w:ascii="Times New Roman" w:hAnsi="Times New Roman" w:cs="Times New Roman"/>
          <w:sz w:val="24"/>
        </w:rPr>
        <w:t>a</w:t>
      </w:r>
      <w:r w:rsidRPr="00437A7D">
        <w:rPr>
          <w:rFonts w:ascii="Times New Roman" w:hAnsi="Times New Roman" w:cs="Times New Roman"/>
          <w:sz w:val="24"/>
        </w:rPr>
        <w:t xml:space="preserve">minhar, por meio do sistema eletrônico, </w:t>
      </w:r>
      <w:r w:rsidRPr="00437A7D">
        <w:rPr>
          <w:rFonts w:ascii="Times New Roman" w:hAnsi="Times New Roman" w:cs="Times New Roman"/>
          <w:b/>
          <w:sz w:val="24"/>
        </w:rPr>
        <w:t>contraproposta</w:t>
      </w:r>
      <w:r w:rsidRPr="00437A7D">
        <w:rPr>
          <w:rFonts w:ascii="Times New Roman" w:hAnsi="Times New Roman" w:cs="Times New Roman"/>
          <w:sz w:val="24"/>
        </w:rPr>
        <w:t xml:space="preserve"> ao licitante que apresentou o lance mais vantajoso, com o fim de negociar a obtenção de melhor preço, </w:t>
      </w:r>
      <w:r w:rsidRPr="00437A7D">
        <w:rPr>
          <w:rFonts w:ascii="Times New Roman" w:hAnsi="Times New Roman" w:cs="Times New Roman"/>
          <w:sz w:val="24"/>
          <w:lang w:eastAsia="en-US"/>
        </w:rPr>
        <w:t>concedendo ao fornec</w:t>
      </w:r>
      <w:r w:rsidRPr="00437A7D">
        <w:rPr>
          <w:rFonts w:ascii="Times New Roman" w:hAnsi="Times New Roman" w:cs="Times New Roman"/>
          <w:sz w:val="24"/>
          <w:lang w:eastAsia="en-US"/>
        </w:rPr>
        <w:t>e</w:t>
      </w:r>
      <w:r w:rsidRPr="00437A7D">
        <w:rPr>
          <w:rFonts w:ascii="Times New Roman" w:hAnsi="Times New Roman" w:cs="Times New Roman"/>
          <w:sz w:val="24"/>
          <w:lang w:eastAsia="en-US"/>
        </w:rPr>
        <w:t>dor o prazo de 20 (vinte) minutos, nos moldes do Acórdão 2637/2015 do TCU, nesses te</w:t>
      </w:r>
      <w:r w:rsidRPr="00437A7D">
        <w:rPr>
          <w:rFonts w:ascii="Times New Roman" w:hAnsi="Times New Roman" w:cs="Times New Roman"/>
          <w:sz w:val="24"/>
          <w:lang w:eastAsia="en-US"/>
        </w:rPr>
        <w:t>r</w:t>
      </w:r>
      <w:r w:rsidRPr="00437A7D">
        <w:rPr>
          <w:rFonts w:ascii="Times New Roman" w:hAnsi="Times New Roman" w:cs="Times New Roman"/>
          <w:sz w:val="24"/>
          <w:lang w:eastAsia="en-US"/>
        </w:rPr>
        <w:t>mos: "Nas licitações realizadas mediante pregão, constitui poder-dever da Administração a tentativa de negociação para reduzir o preço final do contrato, tendo em vista a maximização do interesse público em obter-se a proposta mais vantajosa mesmo que eventualmente o v</w:t>
      </w:r>
      <w:r w:rsidRPr="00437A7D">
        <w:rPr>
          <w:rFonts w:ascii="Times New Roman" w:hAnsi="Times New Roman" w:cs="Times New Roman"/>
          <w:sz w:val="24"/>
          <w:lang w:eastAsia="en-US"/>
        </w:rPr>
        <w:t>a</w:t>
      </w:r>
      <w:r w:rsidRPr="00437A7D">
        <w:rPr>
          <w:rFonts w:ascii="Times New Roman" w:hAnsi="Times New Roman" w:cs="Times New Roman"/>
          <w:sz w:val="24"/>
          <w:lang w:eastAsia="en-US"/>
        </w:rPr>
        <w:t>lor da oferta tenha sido inferior à estimativa da licitação, conforme art. 24, §§ 8º e 9º, do Decreto 5.450/05.</w:t>
      </w:r>
      <w:proofErr w:type="gramStart"/>
      <w:r w:rsidRPr="00437A7D">
        <w:rPr>
          <w:rFonts w:ascii="Times New Roman" w:hAnsi="Times New Roman" w:cs="Times New Roman"/>
          <w:sz w:val="24"/>
          <w:lang w:eastAsia="en-US"/>
        </w:rPr>
        <w:t>"</w:t>
      </w:r>
      <w:proofErr w:type="gramEnd"/>
    </w:p>
    <w:p w:rsidR="00ED4217" w:rsidRPr="00437A7D" w:rsidRDefault="00ED4217"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shd w:val="clear" w:color="auto" w:fill="FFFFFF"/>
        </w:rPr>
        <w:t>Os §§ 8º e 9º do Decreto 5450/2005 assim se expressam:</w:t>
      </w:r>
    </w:p>
    <w:p w:rsidR="00ED4217" w:rsidRPr="00437A7D" w:rsidRDefault="00ED4217"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w:t>
      </w:r>
      <w:r w:rsidRPr="00437A7D">
        <w:rPr>
          <w:rFonts w:ascii="Times New Roman" w:hAnsi="Times New Roman" w:cs="Times New Roman"/>
          <w:sz w:val="24"/>
          <w:shd w:val="clear" w:color="auto" w:fill="FFFFFF"/>
        </w:rPr>
        <w:t>a</w:t>
      </w:r>
      <w:r w:rsidRPr="00437A7D">
        <w:rPr>
          <w:rFonts w:ascii="Times New Roman" w:hAnsi="Times New Roman" w:cs="Times New Roman"/>
          <w:sz w:val="24"/>
          <w:shd w:val="clear" w:color="auto" w:fill="FFFFFF"/>
        </w:rPr>
        <w:t>do lance mais vantajoso, para que seja obtida melhor proposta, observado o critério de ju</w:t>
      </w:r>
      <w:r w:rsidRPr="00437A7D">
        <w:rPr>
          <w:rFonts w:ascii="Times New Roman" w:hAnsi="Times New Roman" w:cs="Times New Roman"/>
          <w:sz w:val="24"/>
          <w:shd w:val="clear" w:color="auto" w:fill="FFFFFF"/>
        </w:rPr>
        <w:t>l</w:t>
      </w:r>
      <w:r w:rsidRPr="00437A7D">
        <w:rPr>
          <w:rFonts w:ascii="Times New Roman" w:hAnsi="Times New Roman" w:cs="Times New Roman"/>
          <w:sz w:val="24"/>
          <w:shd w:val="clear" w:color="auto" w:fill="FFFFFF"/>
        </w:rPr>
        <w:t>gamento, não se admitindo negociar condições diferentes daquelas previstas no edital.</w:t>
      </w:r>
    </w:p>
    <w:p w:rsidR="00ED4217" w:rsidRPr="00437A7D" w:rsidRDefault="00ED4217"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shd w:val="clear" w:color="auto" w:fill="FFFFFF"/>
        </w:rPr>
        <w:t xml:space="preserve">§ 9o </w:t>
      </w:r>
      <w:r w:rsidRPr="00437A7D">
        <w:rPr>
          <w:rFonts w:ascii="Times New Roman" w:hAnsi="Times New Roman" w:cs="Times New Roman"/>
          <w:sz w:val="24"/>
        </w:rPr>
        <w:t>A negociação será realizada por meio do sistema, podendo ser acomp</w:t>
      </w:r>
      <w:r w:rsidRPr="00437A7D">
        <w:rPr>
          <w:rFonts w:ascii="Times New Roman" w:hAnsi="Times New Roman" w:cs="Times New Roman"/>
          <w:sz w:val="24"/>
        </w:rPr>
        <w:t>a</w:t>
      </w:r>
      <w:r w:rsidRPr="00437A7D">
        <w:rPr>
          <w:rFonts w:ascii="Times New Roman" w:hAnsi="Times New Roman" w:cs="Times New Roman"/>
          <w:sz w:val="24"/>
        </w:rPr>
        <w:t>nhada pelos demais licitantes.</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Também nas hipóteses em que 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não aceitar a proposta e passar à subsequente, poderá negociar com o licitante para que seja obtido preço melhor.</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Sempre que a proposta não for aceita, e antes de 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passar à subs</w:t>
      </w:r>
      <w:r w:rsidRPr="00437A7D">
        <w:rPr>
          <w:rFonts w:ascii="Times New Roman" w:hAnsi="Times New Roman" w:cs="Times New Roman"/>
          <w:sz w:val="24"/>
        </w:rPr>
        <w:t>e</w:t>
      </w:r>
      <w:r w:rsidRPr="00437A7D">
        <w:rPr>
          <w:rFonts w:ascii="Times New Roman" w:hAnsi="Times New Roman" w:cs="Times New Roman"/>
          <w:sz w:val="24"/>
        </w:rPr>
        <w:t>quente, haverá nova verificação, pelo sistema, da eventual ocorrência do empate ficto, pr</w:t>
      </w:r>
      <w:r w:rsidRPr="00437A7D">
        <w:rPr>
          <w:rFonts w:ascii="Times New Roman" w:hAnsi="Times New Roman" w:cs="Times New Roman"/>
          <w:sz w:val="24"/>
        </w:rPr>
        <w:t>e</w:t>
      </w:r>
      <w:r w:rsidRPr="00437A7D">
        <w:rPr>
          <w:rFonts w:ascii="Times New Roman" w:hAnsi="Times New Roman" w:cs="Times New Roman"/>
          <w:sz w:val="24"/>
        </w:rPr>
        <w:t xml:space="preserve">visto nos artigos </w:t>
      </w:r>
      <w:r w:rsidRPr="00437A7D">
        <w:rPr>
          <w:rFonts w:ascii="Times New Roman" w:hAnsi="Times New Roman" w:cs="Times New Roman"/>
          <w:bCs/>
          <w:sz w:val="24"/>
        </w:rPr>
        <w:t>44 e 45 da LC nº 123, de 2006, seguindo-se a disciplina antes estabelecida, se for o caso.</w:t>
      </w:r>
      <w:r w:rsidR="00D154A8" w:rsidRPr="00437A7D">
        <w:rPr>
          <w:rFonts w:ascii="Times New Roman" w:hAnsi="Times New Roman" w:cs="Times New Roman"/>
          <w:bCs/>
          <w:sz w:val="24"/>
        </w:rPr>
        <w:t xml:space="preserve"> </w:t>
      </w:r>
    </w:p>
    <w:p w:rsidR="00755FDD" w:rsidRPr="00437A7D" w:rsidRDefault="00755FDD" w:rsidP="00482C4D">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bCs/>
          <w:sz w:val="24"/>
        </w:rPr>
        <w:t>Havendo empate ficto, o critério de desempate seguirá orientação estabelec</w:t>
      </w:r>
      <w:r w:rsidRPr="00437A7D">
        <w:rPr>
          <w:rFonts w:ascii="Times New Roman" w:hAnsi="Times New Roman" w:cs="Times New Roman"/>
          <w:bCs/>
          <w:sz w:val="24"/>
        </w:rPr>
        <w:t>i</w:t>
      </w:r>
      <w:r w:rsidRPr="00437A7D">
        <w:rPr>
          <w:rFonts w:ascii="Times New Roman" w:hAnsi="Times New Roman" w:cs="Times New Roman"/>
          <w:bCs/>
          <w:sz w:val="24"/>
        </w:rPr>
        <w:t xml:space="preserve">da pelo </w:t>
      </w:r>
      <w:r w:rsidRPr="00437A7D">
        <w:rPr>
          <w:rFonts w:ascii="Times New Roman" w:hAnsi="Times New Roman" w:cs="Times New Roman"/>
          <w:b/>
          <w:bCs/>
          <w:sz w:val="24"/>
        </w:rPr>
        <w:t>Decreto nº 8.538, de 06/10/2015</w:t>
      </w:r>
      <w:r w:rsidRPr="00437A7D">
        <w:rPr>
          <w:rFonts w:ascii="Times New Roman" w:hAnsi="Times New Roman" w:cs="Times New Roman"/>
          <w:bCs/>
          <w:sz w:val="24"/>
        </w:rPr>
        <w:t>, na seguinte forma:</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Será assegurada, como critério de desempate, preferência de contratação para as microempresas e empresas de pequeno porte.</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Esse disposto somente se aplicará quando a melhor oferta válida não houver sido apresentada por microempresa ou empresa de pequeno porte.</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 preferência de que trata as </w:t>
      </w:r>
      <w:proofErr w:type="spellStart"/>
      <w:r w:rsidRPr="00437A7D">
        <w:rPr>
          <w:rFonts w:ascii="Times New Roman" w:hAnsi="Times New Roman" w:cs="Times New Roman"/>
          <w:sz w:val="24"/>
        </w:rPr>
        <w:t>Sub-Cláusulas</w:t>
      </w:r>
      <w:proofErr w:type="spellEnd"/>
      <w:r w:rsidRPr="00437A7D">
        <w:rPr>
          <w:rFonts w:ascii="Times New Roman" w:hAnsi="Times New Roman" w:cs="Times New Roman"/>
          <w:sz w:val="24"/>
        </w:rPr>
        <w:t xml:space="preserve"> será concedida da seguinte fo</w:t>
      </w:r>
      <w:r w:rsidRPr="00437A7D">
        <w:rPr>
          <w:rFonts w:ascii="Times New Roman" w:hAnsi="Times New Roman" w:cs="Times New Roman"/>
          <w:sz w:val="24"/>
        </w:rPr>
        <w:t>r</w:t>
      </w:r>
      <w:r w:rsidRPr="00437A7D">
        <w:rPr>
          <w:rFonts w:ascii="Times New Roman" w:hAnsi="Times New Roman" w:cs="Times New Roman"/>
          <w:sz w:val="24"/>
        </w:rPr>
        <w:t>ma:</w:t>
      </w:r>
    </w:p>
    <w:p w:rsidR="00755FDD" w:rsidRPr="00437A7D" w:rsidRDefault="00755FDD" w:rsidP="00482C4D">
      <w:pPr>
        <w:pStyle w:val="PargrafodaLista"/>
        <w:numPr>
          <w:ilvl w:val="3"/>
          <w:numId w:val="33"/>
        </w:numPr>
        <w:tabs>
          <w:tab w:val="left" w:pos="1418"/>
          <w:tab w:val="left" w:pos="1701"/>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437A7D" w:rsidRDefault="00755FDD" w:rsidP="00482C4D">
      <w:pPr>
        <w:pStyle w:val="PargrafodaLista"/>
        <w:numPr>
          <w:ilvl w:val="3"/>
          <w:numId w:val="33"/>
        </w:numPr>
        <w:tabs>
          <w:tab w:val="left" w:pos="1418"/>
          <w:tab w:val="left" w:pos="1701"/>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Não ocorrendo </w:t>
      </w:r>
      <w:proofErr w:type="gramStart"/>
      <w:r w:rsidRPr="00437A7D">
        <w:rPr>
          <w:rFonts w:ascii="Times New Roman" w:hAnsi="Times New Roman" w:cs="Times New Roman"/>
          <w:sz w:val="24"/>
        </w:rPr>
        <w:t>a</w:t>
      </w:r>
      <w:proofErr w:type="gramEnd"/>
      <w:r w:rsidRPr="00437A7D">
        <w:rPr>
          <w:rFonts w:ascii="Times New Roman" w:hAnsi="Times New Roman" w:cs="Times New Roman"/>
          <w:sz w:val="24"/>
        </w:rPr>
        <w:t xml:space="preserve"> contratação da microempresa ou empresa de pequeno porte, na forma do inciso I, serão convocadas as remanescentes que porventura se enquadrem na situação de empate, na ordem classificatória, para o exercício do mesmo direito;</w:t>
      </w:r>
    </w:p>
    <w:p w:rsidR="00755FDD" w:rsidRPr="00437A7D" w:rsidRDefault="00755FDD" w:rsidP="00482C4D">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Após o encerramento dos lances, a microempresa ou a empresa de pequeno porte melhor classificada será convocada para apresentar nova proposta no prazo máximo de cinco minutos por item em situação de empate, </w:t>
      </w:r>
      <w:proofErr w:type="gramStart"/>
      <w:r w:rsidRPr="00437A7D">
        <w:rPr>
          <w:rFonts w:ascii="Times New Roman" w:hAnsi="Times New Roman" w:cs="Times New Roman"/>
          <w:sz w:val="24"/>
        </w:rPr>
        <w:t>sob pena</w:t>
      </w:r>
      <w:proofErr w:type="gramEnd"/>
      <w:r w:rsidRPr="00437A7D">
        <w:rPr>
          <w:rFonts w:ascii="Times New Roman" w:hAnsi="Times New Roman" w:cs="Times New Roman"/>
          <w:sz w:val="24"/>
        </w:rPr>
        <w:t xml:space="preserve"> de preclusão.</w:t>
      </w:r>
    </w:p>
    <w:p w:rsidR="00D42C21" w:rsidRPr="00437A7D" w:rsidRDefault="00D42C21" w:rsidP="00482C4D">
      <w:pPr>
        <w:numPr>
          <w:ilvl w:val="2"/>
          <w:numId w:val="33"/>
        </w:numPr>
        <w:tabs>
          <w:tab w:val="left" w:pos="1418"/>
          <w:tab w:val="left" w:pos="1701"/>
        </w:tabs>
        <w:spacing w:line="360" w:lineRule="auto"/>
        <w:ind w:left="0" w:firstLine="0"/>
        <w:jc w:val="both"/>
        <w:rPr>
          <w:rFonts w:ascii="Times New Roman" w:hAnsi="Times New Roman" w:cs="Times New Roman"/>
          <w:b/>
          <w:sz w:val="24"/>
        </w:rPr>
      </w:pPr>
      <w:r w:rsidRPr="00437A7D">
        <w:rPr>
          <w:rFonts w:ascii="Times New Roman" w:hAnsi="Times New Roman" w:cs="Times New Roman"/>
          <w:b/>
          <w:bCs/>
          <w:sz w:val="24"/>
        </w:rPr>
        <w:t>Com fulcro na Orientação Normativa SEGES/MPOG Nº 2, de 06 de J</w:t>
      </w:r>
      <w:r w:rsidRPr="00437A7D">
        <w:rPr>
          <w:rFonts w:ascii="Times New Roman" w:hAnsi="Times New Roman" w:cs="Times New Roman"/>
          <w:b/>
          <w:bCs/>
          <w:sz w:val="24"/>
        </w:rPr>
        <w:t>u</w:t>
      </w:r>
      <w:r w:rsidRPr="00437A7D">
        <w:rPr>
          <w:rFonts w:ascii="Times New Roman" w:hAnsi="Times New Roman" w:cs="Times New Roman"/>
          <w:b/>
          <w:bCs/>
          <w:sz w:val="24"/>
        </w:rPr>
        <w:t>nho de 2016, Anexo II, alíneas 14 e 14.1, o Pregoeiro encaminhará à Autoridade Co</w:t>
      </w:r>
      <w:r w:rsidRPr="00437A7D">
        <w:rPr>
          <w:rFonts w:ascii="Times New Roman" w:hAnsi="Times New Roman" w:cs="Times New Roman"/>
          <w:b/>
          <w:bCs/>
          <w:sz w:val="24"/>
        </w:rPr>
        <w:t>m</w:t>
      </w:r>
      <w:r w:rsidRPr="00437A7D">
        <w:rPr>
          <w:rFonts w:ascii="Times New Roman" w:hAnsi="Times New Roman" w:cs="Times New Roman"/>
          <w:b/>
          <w:bCs/>
          <w:sz w:val="24"/>
        </w:rPr>
        <w:t xml:space="preserve">petente a relação daqueles Fornecedores cujas condutas estejam tipificadas pelo art. 7º da Lei nº 10.520/2002, para que seja iniciado procedimento administrativo visando </w:t>
      </w:r>
      <w:r w:rsidRPr="00437A7D">
        <w:rPr>
          <w:rFonts w:ascii="Times New Roman" w:hAnsi="Times New Roman" w:cs="Times New Roman"/>
          <w:b/>
          <w:bCs/>
          <w:sz w:val="24"/>
        </w:rPr>
        <w:t>a</w:t>
      </w:r>
      <w:r w:rsidRPr="00437A7D">
        <w:rPr>
          <w:rFonts w:ascii="Times New Roman" w:hAnsi="Times New Roman" w:cs="Times New Roman"/>
          <w:b/>
          <w:bCs/>
          <w:sz w:val="24"/>
        </w:rPr>
        <w:t>plicação das penalidades previstas do citado artigo.</w:t>
      </w:r>
    </w:p>
    <w:p w:rsidR="009756B3" w:rsidRPr="00437A7D" w:rsidRDefault="009756B3" w:rsidP="00482C4D">
      <w:pPr>
        <w:tabs>
          <w:tab w:val="left" w:pos="1418"/>
          <w:tab w:val="left" w:pos="1701"/>
        </w:tabs>
        <w:spacing w:line="360" w:lineRule="auto"/>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437A7D">
        <w:rPr>
          <w:rFonts w:ascii="Times New Roman" w:hAnsi="Times New Roman" w:cs="Times New Roman"/>
          <w:color w:val="auto"/>
          <w:sz w:val="24"/>
          <w:szCs w:val="24"/>
          <w:lang w:eastAsia="en-US"/>
        </w:rPr>
        <w:t xml:space="preserve">DA HABILITAÇÃO </w:t>
      </w:r>
    </w:p>
    <w:p w:rsidR="007E0710" w:rsidRPr="00437A7D" w:rsidRDefault="007E0710" w:rsidP="00482C4D">
      <w:pPr>
        <w:spacing w:line="360" w:lineRule="auto"/>
        <w:rPr>
          <w:rFonts w:ascii="Times New Roman" w:hAnsi="Times New Roman" w:cs="Times New Roman"/>
          <w:sz w:val="24"/>
          <w:lang w:eastAsia="en-US"/>
        </w:rPr>
      </w:pPr>
    </w:p>
    <w:p w:rsidR="006A1FD6" w:rsidRPr="00437A7D" w:rsidRDefault="006A1FD6"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ar-SA"/>
        </w:rPr>
        <w:t>Como condição prévia ao exame da documentação de habilitação</w:t>
      </w:r>
      <w:r w:rsidRPr="00437A7D">
        <w:rPr>
          <w:rFonts w:ascii="Times New Roman" w:hAnsi="Times New Roman" w:cs="Times New Roman"/>
          <w:sz w:val="24"/>
        </w:rPr>
        <w:t xml:space="preserve"> do licitante detentor da proposta classificada em primeiro lugar</w:t>
      </w:r>
      <w:r w:rsidRPr="00437A7D">
        <w:rPr>
          <w:rFonts w:ascii="Times New Roman" w:hAnsi="Times New Roman" w:cs="Times New Roman"/>
          <w:sz w:val="24"/>
          <w:lang w:eastAsia="ar-SA"/>
        </w:rPr>
        <w:t xml:space="preserve">, </w:t>
      </w:r>
      <w:r w:rsidRPr="00437A7D">
        <w:rPr>
          <w:rFonts w:ascii="Times New Roman" w:hAnsi="Times New Roman" w:cs="Times New Roman"/>
          <w:sz w:val="24"/>
        </w:rPr>
        <w:t xml:space="preserve">o Pregoeiro </w:t>
      </w:r>
      <w:r w:rsidRPr="00437A7D">
        <w:rPr>
          <w:rFonts w:ascii="Times New Roman" w:hAnsi="Times New Roman" w:cs="Times New Roman"/>
          <w:sz w:val="24"/>
          <w:lang w:eastAsia="ar-SA"/>
        </w:rPr>
        <w:t>verificará o eventual de</w:t>
      </w:r>
      <w:r w:rsidRPr="00437A7D">
        <w:rPr>
          <w:rFonts w:ascii="Times New Roman" w:hAnsi="Times New Roman" w:cs="Times New Roman"/>
          <w:sz w:val="24"/>
          <w:lang w:eastAsia="ar-SA"/>
        </w:rPr>
        <w:t>s</w:t>
      </w:r>
      <w:r w:rsidRPr="00437A7D">
        <w:rPr>
          <w:rFonts w:ascii="Times New Roman" w:hAnsi="Times New Roman" w:cs="Times New Roman"/>
          <w:sz w:val="24"/>
          <w:lang w:eastAsia="ar-SA"/>
        </w:rPr>
        <w:t>cumprimento das condições de participação, especialmente quanto à</w:t>
      </w:r>
      <w:r w:rsidRPr="00437A7D">
        <w:rPr>
          <w:rFonts w:ascii="Times New Roman" w:hAnsi="Times New Roman" w:cs="Times New Roman"/>
          <w:sz w:val="24"/>
        </w:rPr>
        <w:t xml:space="preserve"> existência de sanção que impeça a participação no certame ou a futura contratação, mediante a consulta aos s</w:t>
      </w:r>
      <w:r w:rsidRPr="00437A7D">
        <w:rPr>
          <w:rFonts w:ascii="Times New Roman" w:hAnsi="Times New Roman" w:cs="Times New Roman"/>
          <w:sz w:val="24"/>
        </w:rPr>
        <w:t>e</w:t>
      </w:r>
      <w:r w:rsidRPr="00437A7D">
        <w:rPr>
          <w:rFonts w:ascii="Times New Roman" w:hAnsi="Times New Roman" w:cs="Times New Roman"/>
          <w:sz w:val="24"/>
        </w:rPr>
        <w:t>guintes cadastros:</w:t>
      </w:r>
    </w:p>
    <w:p w:rsidR="006A1FD6" w:rsidRPr="00437A7D" w:rsidRDefault="006A1FD6"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SICAF;</w:t>
      </w:r>
    </w:p>
    <w:p w:rsidR="006A1FD6" w:rsidRPr="00437A7D" w:rsidRDefault="006A1FD6"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Cadastro Nacional de Empresas Inidôneas e Suspensas – </w:t>
      </w:r>
      <w:proofErr w:type="spellStart"/>
      <w:r w:rsidRPr="00437A7D">
        <w:rPr>
          <w:rFonts w:ascii="Times New Roman" w:hAnsi="Times New Roman" w:cs="Times New Roman"/>
          <w:sz w:val="24"/>
        </w:rPr>
        <w:t>CEIS</w:t>
      </w:r>
      <w:proofErr w:type="spellEnd"/>
      <w:r w:rsidRPr="00437A7D">
        <w:rPr>
          <w:rFonts w:ascii="Times New Roman" w:hAnsi="Times New Roman" w:cs="Times New Roman"/>
          <w:sz w:val="24"/>
        </w:rPr>
        <w:t xml:space="preserve">, mantido pela </w:t>
      </w:r>
      <w:proofErr w:type="spellStart"/>
      <w:r w:rsidRPr="00437A7D">
        <w:rPr>
          <w:rFonts w:ascii="Times New Roman" w:hAnsi="Times New Roman" w:cs="Times New Roman"/>
          <w:sz w:val="24"/>
        </w:rPr>
        <w:t>Controladoria-Geral</w:t>
      </w:r>
      <w:proofErr w:type="spellEnd"/>
      <w:r w:rsidRPr="00437A7D">
        <w:rPr>
          <w:rFonts w:ascii="Times New Roman" w:hAnsi="Times New Roman" w:cs="Times New Roman"/>
          <w:sz w:val="24"/>
        </w:rPr>
        <w:t xml:space="preserve"> da União (</w:t>
      </w:r>
      <w:hyperlink r:id="rId11" w:history="1">
        <w:r w:rsidRPr="00437A7D">
          <w:rPr>
            <w:rFonts w:ascii="Times New Roman" w:hAnsi="Times New Roman" w:cs="Times New Roman"/>
            <w:sz w:val="24"/>
            <w:u w:val="single"/>
          </w:rPr>
          <w:t>www.portaldatransparencia.gov.br/ceis</w:t>
        </w:r>
      </w:hyperlink>
      <w:r w:rsidRPr="00437A7D">
        <w:rPr>
          <w:rFonts w:ascii="Times New Roman" w:hAnsi="Times New Roman" w:cs="Times New Roman"/>
          <w:sz w:val="24"/>
        </w:rPr>
        <w:t>);</w:t>
      </w:r>
    </w:p>
    <w:p w:rsidR="006A1FD6" w:rsidRPr="00437A7D" w:rsidRDefault="006A1FD6"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bCs/>
          <w:sz w:val="24"/>
        </w:rPr>
        <w:t>Cadastro Nacional de Condenações Cíveis por Atos de Improbidade Admini</w:t>
      </w:r>
      <w:r w:rsidRPr="00437A7D">
        <w:rPr>
          <w:rFonts w:ascii="Times New Roman" w:hAnsi="Times New Roman" w:cs="Times New Roman"/>
          <w:bCs/>
          <w:sz w:val="24"/>
        </w:rPr>
        <w:t>s</w:t>
      </w:r>
      <w:r w:rsidRPr="00437A7D">
        <w:rPr>
          <w:rFonts w:ascii="Times New Roman" w:hAnsi="Times New Roman" w:cs="Times New Roman"/>
          <w:bCs/>
          <w:sz w:val="24"/>
        </w:rPr>
        <w:t>trativa, mantido pelo Conselho Nacional de Justiça</w:t>
      </w:r>
      <w:r w:rsidRPr="00437A7D">
        <w:rPr>
          <w:rFonts w:ascii="Times New Roman" w:hAnsi="Times New Roman" w:cs="Times New Roman"/>
          <w:sz w:val="24"/>
        </w:rPr>
        <w:t xml:space="preserve"> (</w:t>
      </w:r>
      <w:hyperlink r:id="rId12" w:history="1">
        <w:r w:rsidRPr="00437A7D">
          <w:rPr>
            <w:rFonts w:ascii="Times New Roman" w:hAnsi="Times New Roman" w:cs="Times New Roman"/>
            <w:sz w:val="24"/>
            <w:u w:val="single"/>
          </w:rPr>
          <w:t>www.</w:t>
        </w:r>
        <w:r w:rsidRPr="00437A7D">
          <w:rPr>
            <w:rFonts w:ascii="Times New Roman" w:hAnsi="Times New Roman" w:cs="Times New Roman"/>
            <w:bCs/>
            <w:sz w:val="24"/>
            <w:u w:val="single"/>
          </w:rPr>
          <w:t>cnj</w:t>
        </w:r>
        <w:r w:rsidRPr="00437A7D">
          <w:rPr>
            <w:rFonts w:ascii="Times New Roman" w:hAnsi="Times New Roman" w:cs="Times New Roman"/>
            <w:sz w:val="24"/>
            <w:u w:val="single"/>
          </w:rPr>
          <w:t>.jus.br/</w:t>
        </w:r>
        <w:r w:rsidRPr="00437A7D">
          <w:rPr>
            <w:rFonts w:ascii="Times New Roman" w:hAnsi="Times New Roman" w:cs="Times New Roman"/>
            <w:bCs/>
            <w:sz w:val="24"/>
            <w:u w:val="single"/>
          </w:rPr>
          <w:t>improbidade</w:t>
        </w:r>
        <w:r w:rsidRPr="00437A7D">
          <w:rPr>
            <w:rFonts w:ascii="Times New Roman" w:hAnsi="Times New Roman" w:cs="Times New Roman"/>
            <w:sz w:val="24"/>
            <w:u w:val="single"/>
          </w:rPr>
          <w:t>_adm/consultar_requerido.php</w:t>
        </w:r>
      </w:hyperlink>
      <w:r w:rsidRPr="00437A7D">
        <w:rPr>
          <w:rFonts w:ascii="Times New Roman" w:hAnsi="Times New Roman" w:cs="Times New Roman"/>
          <w:sz w:val="24"/>
        </w:rPr>
        <w:t>).</w:t>
      </w:r>
    </w:p>
    <w:p w:rsidR="006A1FD6" w:rsidRPr="00437A7D" w:rsidRDefault="006A1FD6"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Lista de Inidôneos, mantida pelo Tribunal de Contas da União – TCU;</w:t>
      </w:r>
    </w:p>
    <w:p w:rsidR="006A1FD6" w:rsidRPr="00437A7D" w:rsidRDefault="006A1FD6"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A consulta aos cadastros será realizada em nome da empresa licitante e ta</w:t>
      </w:r>
      <w:r w:rsidRPr="00437A7D">
        <w:rPr>
          <w:rFonts w:ascii="Times New Roman" w:hAnsi="Times New Roman" w:cs="Times New Roman"/>
          <w:bCs/>
          <w:sz w:val="24"/>
        </w:rPr>
        <w:t>m</w:t>
      </w:r>
      <w:r w:rsidRPr="00437A7D">
        <w:rPr>
          <w:rFonts w:ascii="Times New Roman" w:hAnsi="Times New Roman" w:cs="Times New Roman"/>
          <w:bCs/>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437A7D" w:rsidRDefault="006A1FD6"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Constatada a existência de sanção, o Pregoeiro reputará o licitante inabilitado, por falta de condição de participação.</w:t>
      </w:r>
    </w:p>
    <w:p w:rsidR="00451B0C" w:rsidRPr="00437A7D" w:rsidRDefault="000D5DA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sz w:val="24"/>
        </w:rPr>
        <w:t>Na hipótese de ME ou EPP, c</w:t>
      </w:r>
      <w:r w:rsidR="00451B0C" w:rsidRPr="00437A7D">
        <w:rPr>
          <w:rFonts w:ascii="Times New Roman" w:hAnsi="Times New Roman" w:cs="Times New Roman"/>
          <w:sz w:val="24"/>
        </w:rPr>
        <w:t xml:space="preserve">aso o </w:t>
      </w:r>
      <w:r w:rsidR="00E17E25" w:rsidRPr="00437A7D">
        <w:rPr>
          <w:rFonts w:ascii="Times New Roman" w:hAnsi="Times New Roman" w:cs="Times New Roman"/>
          <w:sz w:val="24"/>
        </w:rPr>
        <w:t>Pregoeiro</w:t>
      </w:r>
      <w:r w:rsidR="00451B0C" w:rsidRPr="00437A7D">
        <w:rPr>
          <w:rFonts w:ascii="Times New Roman" w:hAnsi="Times New Roman" w:cs="Times New Roman"/>
          <w:sz w:val="24"/>
        </w:rPr>
        <w:t xml:space="preserve"> não logre êxito em obter a ce</w:t>
      </w:r>
      <w:r w:rsidR="00451B0C" w:rsidRPr="00437A7D">
        <w:rPr>
          <w:rFonts w:ascii="Times New Roman" w:hAnsi="Times New Roman" w:cs="Times New Roman"/>
          <w:sz w:val="24"/>
        </w:rPr>
        <w:t>r</w:t>
      </w:r>
      <w:r w:rsidR="00451B0C" w:rsidRPr="00437A7D">
        <w:rPr>
          <w:rFonts w:ascii="Times New Roman" w:hAnsi="Times New Roman" w:cs="Times New Roman"/>
          <w:sz w:val="24"/>
        </w:rPr>
        <w:t xml:space="preserve">tidão correspondente através do sítio oficial, </w:t>
      </w:r>
      <w:r w:rsidR="00EE2945" w:rsidRPr="00437A7D">
        <w:rPr>
          <w:rFonts w:ascii="Times New Roman" w:hAnsi="Times New Roman" w:cs="Times New Roman"/>
          <w:sz w:val="24"/>
        </w:rPr>
        <w:t>ou na hipótese de se encontrar vencida no ref</w:t>
      </w:r>
      <w:r w:rsidR="00EE2945" w:rsidRPr="00437A7D">
        <w:rPr>
          <w:rFonts w:ascii="Times New Roman" w:hAnsi="Times New Roman" w:cs="Times New Roman"/>
          <w:sz w:val="24"/>
        </w:rPr>
        <w:t>e</w:t>
      </w:r>
      <w:r w:rsidR="00EE2945" w:rsidRPr="00437A7D">
        <w:rPr>
          <w:rFonts w:ascii="Times New Roman" w:hAnsi="Times New Roman" w:cs="Times New Roman"/>
          <w:sz w:val="24"/>
        </w:rPr>
        <w:t xml:space="preserve">rido sistema, </w:t>
      </w:r>
      <w:r w:rsidR="00451B0C" w:rsidRPr="00437A7D">
        <w:rPr>
          <w:rFonts w:ascii="Times New Roman" w:hAnsi="Times New Roman" w:cs="Times New Roman"/>
          <w:sz w:val="24"/>
        </w:rPr>
        <w:t xml:space="preserve">o licitante será convocado a encaminhar, no prazo de </w:t>
      </w:r>
      <w:r w:rsidR="00E65606" w:rsidRPr="00437A7D">
        <w:rPr>
          <w:rFonts w:ascii="Times New Roman" w:hAnsi="Times New Roman" w:cs="Times New Roman"/>
          <w:sz w:val="24"/>
        </w:rPr>
        <w:t>0</w:t>
      </w:r>
      <w:r w:rsidR="00CF3916" w:rsidRPr="00437A7D">
        <w:rPr>
          <w:rFonts w:ascii="Times New Roman" w:hAnsi="Times New Roman" w:cs="Times New Roman"/>
          <w:sz w:val="24"/>
        </w:rPr>
        <w:t>5</w:t>
      </w:r>
      <w:r w:rsidR="004C2F93" w:rsidRPr="00437A7D">
        <w:rPr>
          <w:rFonts w:ascii="Times New Roman" w:hAnsi="Times New Roman" w:cs="Times New Roman"/>
          <w:sz w:val="24"/>
        </w:rPr>
        <w:t xml:space="preserve"> </w:t>
      </w:r>
      <w:r w:rsidR="004C2F93" w:rsidRPr="00437A7D">
        <w:rPr>
          <w:rFonts w:ascii="Times New Roman" w:hAnsi="Times New Roman" w:cs="Times New Roman"/>
          <w:bCs/>
          <w:sz w:val="24"/>
        </w:rPr>
        <w:t>(</w:t>
      </w:r>
      <w:r w:rsidR="00CF3916" w:rsidRPr="00437A7D">
        <w:rPr>
          <w:rFonts w:ascii="Times New Roman" w:hAnsi="Times New Roman" w:cs="Times New Roman"/>
          <w:bCs/>
          <w:sz w:val="24"/>
        </w:rPr>
        <w:t>cinco</w:t>
      </w:r>
      <w:r w:rsidR="004C2F93" w:rsidRPr="00437A7D">
        <w:rPr>
          <w:rFonts w:ascii="Times New Roman" w:hAnsi="Times New Roman" w:cs="Times New Roman"/>
          <w:bCs/>
          <w:sz w:val="24"/>
        </w:rPr>
        <w:t>) dias úteis</w:t>
      </w:r>
      <w:r w:rsidR="00451B0C" w:rsidRPr="00437A7D">
        <w:rPr>
          <w:rFonts w:ascii="Times New Roman" w:hAnsi="Times New Roman" w:cs="Times New Roman"/>
          <w:sz w:val="24"/>
        </w:rPr>
        <w:t>, d</w:t>
      </w:r>
      <w:r w:rsidR="00451B0C" w:rsidRPr="00437A7D">
        <w:rPr>
          <w:rFonts w:ascii="Times New Roman" w:hAnsi="Times New Roman" w:cs="Times New Roman"/>
          <w:sz w:val="24"/>
        </w:rPr>
        <w:t>o</w:t>
      </w:r>
      <w:r w:rsidR="00451B0C" w:rsidRPr="00437A7D">
        <w:rPr>
          <w:rFonts w:ascii="Times New Roman" w:hAnsi="Times New Roman" w:cs="Times New Roman"/>
          <w:sz w:val="24"/>
        </w:rPr>
        <w:t xml:space="preserve">cumento válido que comprove o atendimento das exigências deste Edital, </w:t>
      </w:r>
      <w:proofErr w:type="gramStart"/>
      <w:r w:rsidR="00451B0C" w:rsidRPr="00437A7D">
        <w:rPr>
          <w:rFonts w:ascii="Times New Roman" w:hAnsi="Times New Roman" w:cs="Times New Roman"/>
          <w:sz w:val="24"/>
        </w:rPr>
        <w:t>sob pena</w:t>
      </w:r>
      <w:proofErr w:type="gramEnd"/>
      <w:r w:rsidR="00451B0C" w:rsidRPr="00437A7D">
        <w:rPr>
          <w:rFonts w:ascii="Times New Roman" w:hAnsi="Times New Roman" w:cs="Times New Roman"/>
          <w:sz w:val="24"/>
        </w:rPr>
        <w:t xml:space="preserve"> de inab</w:t>
      </w:r>
      <w:r w:rsidR="00451B0C" w:rsidRPr="00437A7D">
        <w:rPr>
          <w:rFonts w:ascii="Times New Roman" w:hAnsi="Times New Roman" w:cs="Times New Roman"/>
          <w:sz w:val="24"/>
        </w:rPr>
        <w:t>i</w:t>
      </w:r>
      <w:r w:rsidR="00451B0C" w:rsidRPr="00437A7D">
        <w:rPr>
          <w:rFonts w:ascii="Times New Roman" w:hAnsi="Times New Roman" w:cs="Times New Roman"/>
          <w:sz w:val="24"/>
        </w:rPr>
        <w:t xml:space="preserve">litação, ressalvado o disposto quanto à comprovação da regularidade fiscal, conforme estatui </w:t>
      </w:r>
      <w:r w:rsidR="00CF3916" w:rsidRPr="00437A7D">
        <w:rPr>
          <w:rFonts w:ascii="Times New Roman" w:hAnsi="Times New Roman" w:cs="Times New Roman"/>
          <w:sz w:val="24"/>
        </w:rPr>
        <w:t>o Decreto n° 8.538, de 06 de outubro de 2015.</w:t>
      </w:r>
    </w:p>
    <w:p w:rsidR="00451B0C" w:rsidRPr="00437A7D" w:rsidRDefault="00451B0C"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Os licitantes deverão apresentar a seguinte documentação relativa à Habilit</w:t>
      </w:r>
      <w:r w:rsidRPr="00437A7D">
        <w:rPr>
          <w:rFonts w:ascii="Times New Roman" w:hAnsi="Times New Roman" w:cs="Times New Roman"/>
          <w:bCs/>
          <w:sz w:val="24"/>
        </w:rPr>
        <w:t>a</w:t>
      </w:r>
      <w:r w:rsidRPr="00437A7D">
        <w:rPr>
          <w:rFonts w:ascii="Times New Roman" w:hAnsi="Times New Roman" w:cs="Times New Roman"/>
          <w:bCs/>
          <w:sz w:val="24"/>
        </w:rPr>
        <w:t>ção Jurídica e à Regularidade Fiscal</w:t>
      </w:r>
      <w:r w:rsidR="00EE2945" w:rsidRPr="00437A7D">
        <w:rPr>
          <w:rFonts w:ascii="Times New Roman" w:hAnsi="Times New Roman" w:cs="Times New Roman"/>
          <w:bCs/>
          <w:sz w:val="24"/>
        </w:rPr>
        <w:t xml:space="preserve"> e trabalhista</w:t>
      </w:r>
      <w:r w:rsidRPr="00437A7D">
        <w:rPr>
          <w:rFonts w:ascii="Times New Roman" w:hAnsi="Times New Roman" w:cs="Times New Roman"/>
          <w:sz w:val="24"/>
        </w:rPr>
        <w:t>, nas condições seguintes</w:t>
      </w:r>
      <w:r w:rsidRPr="00437A7D">
        <w:rPr>
          <w:rFonts w:ascii="Times New Roman" w:hAnsi="Times New Roman" w:cs="Times New Roman"/>
          <w:bCs/>
          <w:sz w:val="24"/>
        </w:rPr>
        <w:t>:</w:t>
      </w:r>
    </w:p>
    <w:p w:rsidR="007E0710" w:rsidRPr="00437A7D" w:rsidRDefault="007E0710" w:rsidP="00482C4D">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437A7D" w:rsidRDefault="007E0710"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437A7D">
        <w:rPr>
          <w:rFonts w:ascii="Times New Roman" w:hAnsi="Times New Roman" w:cs="Times New Roman"/>
          <w:b/>
          <w:bCs/>
          <w:sz w:val="24"/>
        </w:rPr>
        <w:t>Habilitação jurídica:</w:t>
      </w:r>
    </w:p>
    <w:p w:rsidR="007E0710" w:rsidRPr="00437A7D" w:rsidRDefault="007E0710" w:rsidP="00482C4D">
      <w:pPr>
        <w:pStyle w:val="PargrafodaLista"/>
        <w:tabs>
          <w:tab w:val="left" w:pos="1418"/>
        </w:tabs>
        <w:spacing w:line="360" w:lineRule="auto"/>
        <w:ind w:left="0"/>
        <w:contextualSpacing w:val="0"/>
        <w:jc w:val="both"/>
        <w:rPr>
          <w:rFonts w:ascii="Times New Roman" w:hAnsi="Times New Roman" w:cs="Times New Roman"/>
          <w:b/>
          <w:bCs/>
          <w:sz w:val="24"/>
        </w:rPr>
      </w:pPr>
    </w:p>
    <w:p w:rsidR="00A61DF3" w:rsidRPr="00437A7D" w:rsidRDefault="00A61DF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proofErr w:type="gramStart"/>
      <w:r w:rsidRPr="00437A7D">
        <w:rPr>
          <w:rFonts w:ascii="Times New Roman" w:hAnsi="Times New Roman" w:cs="Times New Roman"/>
          <w:sz w:val="24"/>
          <w:lang w:eastAsia="en-US"/>
        </w:rPr>
        <w:t>no</w:t>
      </w:r>
      <w:proofErr w:type="gramEnd"/>
      <w:r w:rsidRPr="00437A7D">
        <w:rPr>
          <w:rFonts w:ascii="Times New Roman" w:hAnsi="Times New Roman" w:cs="Times New Roman"/>
          <w:sz w:val="24"/>
          <w:lang w:eastAsia="en-US"/>
        </w:rPr>
        <w:t xml:space="preserve"> caso de empresário individual, inscrição no Registro Público de Empresas Mercantis;</w:t>
      </w:r>
    </w:p>
    <w:p w:rsidR="00A61DF3" w:rsidRPr="00437A7D" w:rsidRDefault="00A61DF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proofErr w:type="gramStart"/>
      <w:r w:rsidRPr="00437A7D">
        <w:rPr>
          <w:rFonts w:ascii="Times New Roman" w:hAnsi="Times New Roman" w:cs="Times New Roman"/>
          <w:sz w:val="24"/>
          <w:lang w:eastAsia="en-US"/>
        </w:rPr>
        <w:t>em</w:t>
      </w:r>
      <w:proofErr w:type="gramEnd"/>
      <w:r w:rsidRPr="00437A7D">
        <w:rPr>
          <w:rFonts w:ascii="Times New Roman" w:hAnsi="Times New Roman" w:cs="Times New Roman"/>
          <w:sz w:val="24"/>
          <w:lang w:eastAsia="en-US"/>
        </w:rPr>
        <w:t xml:space="preserve"> se tratando de sociedades comerciais ou empresa individual de respons</w:t>
      </w:r>
      <w:r w:rsidRPr="00437A7D">
        <w:rPr>
          <w:rFonts w:ascii="Times New Roman" w:hAnsi="Times New Roman" w:cs="Times New Roman"/>
          <w:sz w:val="24"/>
          <w:lang w:eastAsia="en-US"/>
        </w:rPr>
        <w:t>a</w:t>
      </w:r>
      <w:r w:rsidRPr="00437A7D">
        <w:rPr>
          <w:rFonts w:ascii="Times New Roman" w:hAnsi="Times New Roman" w:cs="Times New Roman"/>
          <w:sz w:val="24"/>
          <w:lang w:eastAsia="en-US"/>
        </w:rPr>
        <w:t>bilidade limitada: ato constitutivo em vigor, devidamente registrado e, no caso de sociedade por ações, acompanhado de documentos de eleição de seus administradores;</w:t>
      </w:r>
    </w:p>
    <w:p w:rsidR="00A61DF3" w:rsidRPr="00437A7D" w:rsidRDefault="00A61DF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proofErr w:type="gramStart"/>
      <w:r w:rsidRPr="00437A7D">
        <w:rPr>
          <w:rFonts w:ascii="Times New Roman" w:hAnsi="Times New Roman" w:cs="Times New Roman"/>
          <w:sz w:val="24"/>
          <w:lang w:eastAsia="en-US"/>
        </w:rPr>
        <w:t>inscrição</w:t>
      </w:r>
      <w:proofErr w:type="gramEnd"/>
      <w:r w:rsidRPr="00437A7D">
        <w:rPr>
          <w:rFonts w:ascii="Times New Roman" w:hAnsi="Times New Roman" w:cs="Times New Roman"/>
          <w:sz w:val="24"/>
          <w:lang w:eastAsia="en-US"/>
        </w:rPr>
        <w:t xml:space="preserve"> no Registro Público de Empresas Mercantis onde opera, com ave</w:t>
      </w:r>
      <w:r w:rsidRPr="00437A7D">
        <w:rPr>
          <w:rFonts w:ascii="Times New Roman" w:hAnsi="Times New Roman" w:cs="Times New Roman"/>
          <w:sz w:val="24"/>
          <w:lang w:eastAsia="en-US"/>
        </w:rPr>
        <w:t>r</w:t>
      </w:r>
      <w:r w:rsidRPr="00437A7D">
        <w:rPr>
          <w:rFonts w:ascii="Times New Roman" w:hAnsi="Times New Roman" w:cs="Times New Roman"/>
          <w:sz w:val="24"/>
          <w:lang w:eastAsia="en-US"/>
        </w:rPr>
        <w:t>bação no Registro onde tem sede a matriz, no caso de ser o participante sucursal, filial ou agência;</w:t>
      </w:r>
    </w:p>
    <w:p w:rsidR="00A61DF3" w:rsidRPr="00437A7D" w:rsidRDefault="00A61DF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proofErr w:type="gramStart"/>
      <w:r w:rsidRPr="00437A7D">
        <w:rPr>
          <w:rFonts w:ascii="Times New Roman" w:hAnsi="Times New Roman" w:cs="Times New Roman"/>
          <w:sz w:val="24"/>
          <w:lang w:eastAsia="en-US"/>
        </w:rPr>
        <w:t>inscrição</w:t>
      </w:r>
      <w:proofErr w:type="gramEnd"/>
      <w:r w:rsidRPr="00437A7D">
        <w:rPr>
          <w:rFonts w:ascii="Times New Roman" w:hAnsi="Times New Roman" w:cs="Times New Roman"/>
          <w:sz w:val="24"/>
          <w:lang w:eastAsia="en-US"/>
        </w:rPr>
        <w:t xml:space="preserve"> do ato constitutivo no Registro Civil das Pessoas Jurídicas, no caso de sociedades simples, acompanhada de prova de diretoria em exercício;</w:t>
      </w:r>
    </w:p>
    <w:p w:rsidR="00B62A56" w:rsidRPr="00437A7D" w:rsidRDefault="00A61DF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proofErr w:type="gramStart"/>
      <w:r w:rsidRPr="00437A7D">
        <w:rPr>
          <w:rFonts w:ascii="Times New Roman" w:hAnsi="Times New Roman" w:cs="Times New Roman"/>
          <w:sz w:val="24"/>
          <w:lang w:eastAsia="en-US"/>
        </w:rPr>
        <w:t>decreto</w:t>
      </w:r>
      <w:proofErr w:type="gramEnd"/>
      <w:r w:rsidRPr="00437A7D">
        <w:rPr>
          <w:rFonts w:ascii="Times New Roman" w:hAnsi="Times New Roman" w:cs="Times New Roman"/>
          <w:sz w:val="24"/>
          <w:lang w:eastAsia="en-US"/>
        </w:rPr>
        <w:t xml:space="preserve"> de autorização, em se tratando de sociedade empresária estrangeira em funcionamento no País;</w:t>
      </w:r>
    </w:p>
    <w:p w:rsidR="00A61DF3" w:rsidRPr="00437A7D" w:rsidRDefault="00A61DF3"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Os documentos acima deverão estar acompanhados de todas as alterações ou da consolidação respectiva.</w:t>
      </w:r>
    </w:p>
    <w:p w:rsidR="00C23C4C" w:rsidRPr="00437A7D" w:rsidRDefault="00C23C4C" w:rsidP="00482C4D">
      <w:pPr>
        <w:tabs>
          <w:tab w:val="left" w:pos="1418"/>
        </w:tabs>
        <w:spacing w:line="360" w:lineRule="auto"/>
        <w:jc w:val="both"/>
        <w:rPr>
          <w:rFonts w:ascii="Times New Roman" w:hAnsi="Times New Roman" w:cs="Times New Roman"/>
          <w:bCs/>
          <w:sz w:val="24"/>
        </w:rPr>
      </w:pPr>
    </w:p>
    <w:p w:rsidR="00451B0C" w:rsidRPr="00437A7D" w:rsidRDefault="00451B0C"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437A7D">
        <w:rPr>
          <w:rFonts w:ascii="Times New Roman" w:hAnsi="Times New Roman" w:cs="Times New Roman"/>
          <w:b/>
          <w:bCs/>
          <w:sz w:val="24"/>
        </w:rPr>
        <w:t>Regularidade fiscal</w:t>
      </w:r>
      <w:r w:rsidR="00EE2945" w:rsidRPr="00437A7D">
        <w:rPr>
          <w:rFonts w:ascii="Times New Roman" w:hAnsi="Times New Roman" w:cs="Times New Roman"/>
          <w:b/>
          <w:bCs/>
          <w:sz w:val="24"/>
        </w:rPr>
        <w:t xml:space="preserve"> e trabalhista</w:t>
      </w:r>
      <w:r w:rsidRPr="00437A7D">
        <w:rPr>
          <w:rFonts w:ascii="Times New Roman" w:hAnsi="Times New Roman" w:cs="Times New Roman"/>
          <w:b/>
          <w:bCs/>
          <w:sz w:val="24"/>
        </w:rPr>
        <w:t>:</w:t>
      </w:r>
    </w:p>
    <w:p w:rsidR="007E0710" w:rsidRPr="00437A7D" w:rsidRDefault="007E0710" w:rsidP="00482C4D">
      <w:pPr>
        <w:pStyle w:val="PargrafodaLista"/>
        <w:tabs>
          <w:tab w:val="left" w:pos="1418"/>
        </w:tabs>
        <w:spacing w:line="360" w:lineRule="auto"/>
        <w:ind w:left="0"/>
        <w:contextualSpacing w:val="0"/>
        <w:jc w:val="both"/>
        <w:rPr>
          <w:rFonts w:ascii="Times New Roman" w:hAnsi="Times New Roman" w:cs="Times New Roman"/>
          <w:b/>
          <w:bCs/>
          <w:sz w:val="24"/>
        </w:rPr>
      </w:pPr>
    </w:p>
    <w:p w:rsidR="009F4E7C" w:rsidRPr="00437A7D" w:rsidRDefault="009F4E7C"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437A7D">
        <w:rPr>
          <w:rFonts w:ascii="Times New Roman" w:hAnsi="Times New Roman" w:cs="Times New Roman"/>
          <w:sz w:val="24"/>
          <w:u w:val="single"/>
          <w:lang w:eastAsia="en-US"/>
        </w:rPr>
        <w:t xml:space="preserve">A comprovação de </w:t>
      </w:r>
      <w:r w:rsidRPr="00437A7D">
        <w:rPr>
          <w:rFonts w:ascii="Times New Roman" w:hAnsi="Times New Roman" w:cs="Times New Roman"/>
          <w:b/>
          <w:sz w:val="24"/>
          <w:u w:val="single"/>
          <w:lang w:eastAsia="en-US"/>
        </w:rPr>
        <w:t>regularidade fiscal</w:t>
      </w:r>
      <w:r w:rsidRPr="00437A7D">
        <w:rPr>
          <w:rFonts w:ascii="Times New Roman" w:hAnsi="Times New Roman" w:cs="Times New Roman"/>
          <w:sz w:val="24"/>
          <w:u w:val="single"/>
          <w:lang w:eastAsia="en-US"/>
        </w:rPr>
        <w:t xml:space="preserve"> das microempresas e empresas de pequeno porte somente será exigida </w:t>
      </w:r>
      <w:r w:rsidRPr="00437A7D">
        <w:rPr>
          <w:rFonts w:ascii="Times New Roman" w:hAnsi="Times New Roman" w:cs="Times New Roman"/>
          <w:b/>
          <w:sz w:val="24"/>
          <w:u w:val="single"/>
          <w:lang w:eastAsia="en-US"/>
        </w:rPr>
        <w:t>para efeito de contratação</w:t>
      </w:r>
      <w:r w:rsidRPr="00437A7D">
        <w:rPr>
          <w:rFonts w:ascii="Times New Roman" w:hAnsi="Times New Roman" w:cs="Times New Roman"/>
          <w:sz w:val="24"/>
          <w:u w:val="single"/>
          <w:lang w:eastAsia="en-US"/>
        </w:rPr>
        <w:t>, e não como condição para participação na licitação.</w:t>
      </w:r>
      <w:r w:rsidRPr="00437A7D">
        <w:rPr>
          <w:rFonts w:ascii="Times New Roman" w:hAnsi="Times New Roman" w:cs="Times New Roman"/>
          <w:sz w:val="24"/>
          <w:lang w:eastAsia="en-US"/>
        </w:rPr>
        <w:t xml:space="preserve"> (Redação dada pelo Art. 4º do Decreto nº 8</w:t>
      </w:r>
      <w:r w:rsidR="00CF3916" w:rsidRPr="00437A7D">
        <w:rPr>
          <w:rFonts w:ascii="Times New Roman" w:hAnsi="Times New Roman" w:cs="Times New Roman"/>
          <w:sz w:val="24"/>
          <w:lang w:eastAsia="en-US"/>
        </w:rPr>
        <w:t>.</w:t>
      </w:r>
      <w:r w:rsidRPr="00437A7D">
        <w:rPr>
          <w:rFonts w:ascii="Times New Roman" w:hAnsi="Times New Roman" w:cs="Times New Roman"/>
          <w:sz w:val="24"/>
          <w:lang w:eastAsia="en-US"/>
        </w:rPr>
        <w:t>538, de 06/10/2015</w:t>
      </w:r>
      <w:r w:rsidR="00557D41" w:rsidRPr="00437A7D">
        <w:rPr>
          <w:rFonts w:ascii="Times New Roman" w:hAnsi="Times New Roman" w:cs="Times New Roman"/>
          <w:sz w:val="24"/>
          <w:lang w:eastAsia="en-US"/>
        </w:rPr>
        <w:t>, em vigor desde 06/01/2016</w:t>
      </w:r>
      <w:r w:rsidRPr="00437A7D">
        <w:rPr>
          <w:rFonts w:ascii="Times New Roman" w:hAnsi="Times New Roman" w:cs="Times New Roman"/>
          <w:sz w:val="24"/>
          <w:lang w:eastAsia="en-US"/>
        </w:rPr>
        <w:t>);</w:t>
      </w:r>
    </w:p>
    <w:p w:rsidR="00451B0C" w:rsidRPr="00437A7D" w:rsidRDefault="00557D41"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Prova</w:t>
      </w:r>
      <w:r w:rsidR="0023446C" w:rsidRPr="00437A7D">
        <w:rPr>
          <w:rFonts w:ascii="Times New Roman" w:hAnsi="Times New Roman" w:cs="Times New Roman"/>
          <w:sz w:val="24"/>
          <w:lang w:eastAsia="en-US"/>
        </w:rPr>
        <w:t xml:space="preserve"> de inscrição no Cadastro Nacional de Pessoas Jurídicas ou no Cadastro de Pessoas Físicas, conforme o caso;</w:t>
      </w:r>
    </w:p>
    <w:p w:rsidR="007C7383" w:rsidRPr="00437A7D" w:rsidRDefault="00CA7E2C" w:rsidP="00482C4D">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P</w:t>
      </w:r>
      <w:r w:rsidR="007C7383" w:rsidRPr="00437A7D">
        <w:rPr>
          <w:rFonts w:ascii="Times New Roman" w:hAnsi="Times New Roman" w:cs="Times New Roman"/>
          <w:sz w:val="24"/>
        </w:rPr>
        <w:t>rova de regularidade fiscal perante a Fazenda Nacional, mediante apresent</w:t>
      </w:r>
      <w:r w:rsidR="007C7383" w:rsidRPr="00437A7D">
        <w:rPr>
          <w:rFonts w:ascii="Times New Roman" w:hAnsi="Times New Roman" w:cs="Times New Roman"/>
          <w:sz w:val="24"/>
        </w:rPr>
        <w:t>a</w:t>
      </w:r>
      <w:r w:rsidR="007C7383" w:rsidRPr="00437A7D">
        <w:rPr>
          <w:rFonts w:ascii="Times New Roman" w:hAnsi="Times New Roman" w:cs="Times New Roman"/>
          <w:sz w:val="24"/>
        </w:rPr>
        <w:t>ção de certidão expedida conjuntamente pela Secretaria da Receita Federal do Brasil (RFB) e pela Procuradoria-Geral da Fazenda Nacional (PGFN), referente a todos os créditos trib</w:t>
      </w:r>
      <w:r w:rsidR="007C7383" w:rsidRPr="00437A7D">
        <w:rPr>
          <w:rFonts w:ascii="Times New Roman" w:hAnsi="Times New Roman" w:cs="Times New Roman"/>
          <w:sz w:val="24"/>
        </w:rPr>
        <w:t>u</w:t>
      </w:r>
      <w:r w:rsidR="007C7383" w:rsidRPr="00437A7D">
        <w:rPr>
          <w:rFonts w:ascii="Times New Roman" w:hAnsi="Times New Roman" w:cs="Times New Roman"/>
          <w:sz w:val="24"/>
        </w:rPr>
        <w:t>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Prova</w:t>
      </w:r>
      <w:r w:rsidR="00451B0C" w:rsidRPr="00437A7D">
        <w:rPr>
          <w:rFonts w:ascii="Times New Roman" w:hAnsi="Times New Roman" w:cs="Times New Roman"/>
          <w:sz w:val="24"/>
          <w:lang w:eastAsia="en-US"/>
        </w:rPr>
        <w:t xml:space="preserve"> de regularidade com o Fundo de Garantia do Tempo de Serviço (FGTS);</w:t>
      </w:r>
    </w:p>
    <w:p w:rsidR="00EE2945"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Prova</w:t>
      </w:r>
      <w:r w:rsidR="0023446C" w:rsidRPr="00437A7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437A7D">
        <w:rPr>
          <w:rFonts w:ascii="Times New Roman" w:hAnsi="Times New Roman" w:cs="Times New Roman"/>
          <w:sz w:val="24"/>
          <w:lang w:eastAsia="en-US"/>
        </w:rPr>
        <w:t xml:space="preserve"> (CNDT)</w:t>
      </w:r>
      <w:r w:rsidR="0023446C" w:rsidRPr="00437A7D">
        <w:rPr>
          <w:rFonts w:ascii="Times New Roman" w:hAnsi="Times New Roman" w:cs="Times New Roman"/>
          <w:sz w:val="24"/>
          <w:lang w:eastAsia="en-US"/>
        </w:rPr>
        <w:t>, nos termos do Título VII-A da Consolidação das Leis do Trabalho, aprovada pelo Decreto-Lei nº 5.452, de 1º de maio de 1943</w:t>
      </w:r>
      <w:r w:rsidR="00014FF2" w:rsidRPr="00437A7D">
        <w:rPr>
          <w:rFonts w:ascii="Times New Roman" w:hAnsi="Times New Roman" w:cs="Times New Roman"/>
          <w:sz w:val="24"/>
          <w:lang w:eastAsia="en-US"/>
        </w:rPr>
        <w:t xml:space="preserve">, alterada pela Lei Nº 12.440, de </w:t>
      </w:r>
      <w:proofErr w:type="gramStart"/>
      <w:r w:rsidR="00014FF2" w:rsidRPr="00437A7D">
        <w:rPr>
          <w:rFonts w:ascii="Times New Roman" w:hAnsi="Times New Roman" w:cs="Times New Roman"/>
          <w:sz w:val="24"/>
          <w:lang w:eastAsia="en-US"/>
        </w:rPr>
        <w:t>7</w:t>
      </w:r>
      <w:proofErr w:type="gramEnd"/>
      <w:r w:rsidR="00014FF2" w:rsidRPr="00437A7D">
        <w:rPr>
          <w:rFonts w:ascii="Times New Roman" w:hAnsi="Times New Roman" w:cs="Times New Roman"/>
          <w:sz w:val="24"/>
          <w:lang w:eastAsia="en-US"/>
        </w:rPr>
        <w:t xml:space="preserve"> de Julho de 2011 – DOU de 08/07/2011</w:t>
      </w:r>
      <w:r w:rsidR="0023446C" w:rsidRPr="00437A7D">
        <w:rPr>
          <w:rFonts w:ascii="Times New Roman" w:hAnsi="Times New Roman" w:cs="Times New Roman"/>
          <w:sz w:val="24"/>
          <w:lang w:eastAsia="en-US"/>
        </w:rPr>
        <w:t>;</w:t>
      </w: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Prova</w:t>
      </w:r>
      <w:r w:rsidR="00451B0C" w:rsidRPr="00437A7D">
        <w:rPr>
          <w:rFonts w:ascii="Times New Roman" w:hAnsi="Times New Roman" w:cs="Times New Roman"/>
          <w:bCs/>
          <w:sz w:val="24"/>
        </w:rPr>
        <w:t xml:space="preserve"> de inscrição no cadastro de contribuintes </w:t>
      </w:r>
      <w:r w:rsidR="003E2073" w:rsidRPr="00437A7D">
        <w:rPr>
          <w:rFonts w:ascii="Times New Roman" w:hAnsi="Times New Roman" w:cs="Times New Roman"/>
          <w:bCs/>
          <w:sz w:val="24"/>
        </w:rPr>
        <w:t>municipal</w:t>
      </w:r>
      <w:r w:rsidR="00451B0C" w:rsidRPr="00437A7D">
        <w:rPr>
          <w:rFonts w:ascii="Times New Roman" w:hAnsi="Times New Roman" w:cs="Times New Roman"/>
          <w:bCs/>
          <w:sz w:val="24"/>
        </w:rPr>
        <w:t>, relativo ao domic</w:t>
      </w:r>
      <w:r w:rsidR="00451B0C" w:rsidRPr="00437A7D">
        <w:rPr>
          <w:rFonts w:ascii="Times New Roman" w:hAnsi="Times New Roman" w:cs="Times New Roman"/>
          <w:bCs/>
          <w:sz w:val="24"/>
        </w:rPr>
        <w:t>í</w:t>
      </w:r>
      <w:r w:rsidR="00451B0C" w:rsidRPr="00437A7D">
        <w:rPr>
          <w:rFonts w:ascii="Times New Roman" w:hAnsi="Times New Roman" w:cs="Times New Roman"/>
          <w:bCs/>
          <w:sz w:val="24"/>
        </w:rPr>
        <w:t>lio ou sede do licitante, pertinente ao seu ramo de atividade e compatível com o objeto co</w:t>
      </w:r>
      <w:r w:rsidR="00451B0C" w:rsidRPr="00437A7D">
        <w:rPr>
          <w:rFonts w:ascii="Times New Roman" w:hAnsi="Times New Roman" w:cs="Times New Roman"/>
          <w:bCs/>
          <w:sz w:val="24"/>
        </w:rPr>
        <w:t>n</w:t>
      </w:r>
      <w:r w:rsidR="00451B0C" w:rsidRPr="00437A7D">
        <w:rPr>
          <w:rFonts w:ascii="Times New Roman" w:hAnsi="Times New Roman" w:cs="Times New Roman"/>
          <w:bCs/>
          <w:sz w:val="24"/>
        </w:rPr>
        <w:t xml:space="preserve">tratual; </w:t>
      </w: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sz w:val="24"/>
        </w:rPr>
        <w:t>Prova</w:t>
      </w:r>
      <w:r w:rsidR="00451B0C" w:rsidRPr="00437A7D">
        <w:rPr>
          <w:rFonts w:ascii="Times New Roman" w:hAnsi="Times New Roman" w:cs="Times New Roman"/>
          <w:sz w:val="24"/>
        </w:rPr>
        <w:t xml:space="preserve"> de regularidade com a Fazenda Municipal do domicílio ou sede do lic</w:t>
      </w:r>
      <w:r w:rsidR="00451B0C" w:rsidRPr="00437A7D">
        <w:rPr>
          <w:rFonts w:ascii="Times New Roman" w:hAnsi="Times New Roman" w:cs="Times New Roman"/>
          <w:sz w:val="24"/>
        </w:rPr>
        <w:t>i</w:t>
      </w:r>
      <w:r w:rsidR="00451B0C" w:rsidRPr="00437A7D">
        <w:rPr>
          <w:rFonts w:ascii="Times New Roman" w:hAnsi="Times New Roman" w:cs="Times New Roman"/>
          <w:sz w:val="24"/>
        </w:rPr>
        <w:t xml:space="preserve">tante; </w:t>
      </w: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sz w:val="24"/>
        </w:rPr>
        <w:t>Caso</w:t>
      </w:r>
      <w:r w:rsidR="00451B0C" w:rsidRPr="00437A7D">
        <w:rPr>
          <w:rFonts w:ascii="Times New Roman" w:hAnsi="Times New Roman" w:cs="Times New Roman"/>
          <w:sz w:val="24"/>
        </w:rPr>
        <w:t xml:space="preserve"> o </w:t>
      </w:r>
      <w:r w:rsidR="0075102E" w:rsidRPr="00437A7D">
        <w:rPr>
          <w:rFonts w:ascii="Times New Roman" w:hAnsi="Times New Roman" w:cs="Times New Roman"/>
          <w:sz w:val="24"/>
        </w:rPr>
        <w:t>licitante</w:t>
      </w:r>
      <w:r w:rsidR="00451B0C" w:rsidRPr="00437A7D">
        <w:rPr>
          <w:rFonts w:ascii="Times New Roman" w:hAnsi="Times New Roman" w:cs="Times New Roman"/>
          <w:sz w:val="24"/>
        </w:rPr>
        <w:t xml:space="preserve"> seja considerado isento dos tributos munici</w:t>
      </w:r>
      <w:r w:rsidR="003E2073" w:rsidRPr="00437A7D">
        <w:rPr>
          <w:rFonts w:ascii="Times New Roman" w:hAnsi="Times New Roman" w:cs="Times New Roman"/>
          <w:sz w:val="24"/>
        </w:rPr>
        <w:t>pai</w:t>
      </w:r>
      <w:r w:rsidR="00451B0C" w:rsidRPr="00437A7D">
        <w:rPr>
          <w:rFonts w:ascii="Times New Roman" w:hAnsi="Times New Roman" w:cs="Times New Roman"/>
          <w:sz w:val="24"/>
        </w:rPr>
        <w:t xml:space="preserve">s relacionados ao objeto licitatório, deverá comprovar tal condição mediante a apresentação de declaração da Fazenda </w:t>
      </w:r>
      <w:r w:rsidRPr="00437A7D">
        <w:rPr>
          <w:rFonts w:ascii="Times New Roman" w:hAnsi="Times New Roman" w:cs="Times New Roman"/>
          <w:sz w:val="24"/>
        </w:rPr>
        <w:t>Municipal do</w:t>
      </w:r>
      <w:r w:rsidR="00451B0C" w:rsidRPr="00437A7D">
        <w:rPr>
          <w:rFonts w:ascii="Times New Roman" w:hAnsi="Times New Roman" w:cs="Times New Roman"/>
          <w:sz w:val="24"/>
        </w:rPr>
        <w:t xml:space="preserve"> domicílio ou sede do fornecedor, ou outra equivalente, na forma da lei; </w:t>
      </w: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sz w:val="24"/>
          <w:lang w:eastAsia="en-US" w:bidi="pt-BR"/>
        </w:rPr>
        <w:t>Caso</w:t>
      </w:r>
      <w:r w:rsidR="00451B0C" w:rsidRPr="00437A7D">
        <w:rPr>
          <w:rFonts w:ascii="Times New Roman" w:hAnsi="Times New Roman" w:cs="Times New Roman"/>
          <w:sz w:val="24"/>
          <w:lang w:eastAsia="en-US" w:bidi="pt-BR"/>
        </w:rPr>
        <w:t xml:space="preserve"> o licitante detentor do menor preço seja microempresa</w:t>
      </w:r>
      <w:r w:rsidR="001B0407" w:rsidRPr="00437A7D">
        <w:rPr>
          <w:rFonts w:ascii="Times New Roman" w:hAnsi="Times New Roman" w:cs="Times New Roman"/>
          <w:sz w:val="24"/>
          <w:lang w:eastAsia="en-US" w:bidi="pt-BR"/>
        </w:rPr>
        <w:t>,</w:t>
      </w:r>
      <w:r w:rsidR="00451B0C" w:rsidRPr="00437A7D">
        <w:rPr>
          <w:rFonts w:ascii="Times New Roman" w:hAnsi="Times New Roman" w:cs="Times New Roman"/>
          <w:sz w:val="24"/>
          <w:lang w:eastAsia="en-US" w:bidi="pt-BR"/>
        </w:rPr>
        <w:t xml:space="preserve"> empresa de p</w:t>
      </w:r>
      <w:r w:rsidR="00451B0C" w:rsidRPr="00437A7D">
        <w:rPr>
          <w:rFonts w:ascii="Times New Roman" w:hAnsi="Times New Roman" w:cs="Times New Roman"/>
          <w:sz w:val="24"/>
          <w:lang w:eastAsia="en-US" w:bidi="pt-BR"/>
        </w:rPr>
        <w:t>e</w:t>
      </w:r>
      <w:r w:rsidR="00451B0C" w:rsidRPr="00437A7D">
        <w:rPr>
          <w:rFonts w:ascii="Times New Roman" w:hAnsi="Times New Roman" w:cs="Times New Roman"/>
          <w:sz w:val="24"/>
          <w:lang w:eastAsia="en-US" w:bidi="pt-BR"/>
        </w:rPr>
        <w:t>queno porte</w:t>
      </w:r>
      <w:r w:rsidR="001B0407" w:rsidRPr="00437A7D">
        <w:rPr>
          <w:rFonts w:ascii="Times New Roman" w:hAnsi="Times New Roman" w:cs="Times New Roman"/>
          <w:sz w:val="24"/>
          <w:lang w:eastAsia="en-US" w:bidi="pt-BR"/>
        </w:rPr>
        <w:t xml:space="preserve"> ou </w:t>
      </w:r>
      <w:r w:rsidR="001B0407" w:rsidRPr="00437A7D">
        <w:rPr>
          <w:rFonts w:ascii="Times New Roman" w:eastAsia="Zurich BT" w:hAnsi="Times New Roman" w:cs="Times New Roman"/>
          <w:bCs/>
          <w:sz w:val="24"/>
        </w:rPr>
        <w:t>sociedade cooperativa</w:t>
      </w:r>
      <w:proofErr w:type="gramStart"/>
      <w:r w:rsidR="00451B0C" w:rsidRPr="00437A7D">
        <w:rPr>
          <w:rFonts w:ascii="Times New Roman" w:hAnsi="Times New Roman" w:cs="Times New Roman"/>
          <w:sz w:val="24"/>
          <w:lang w:eastAsia="en-US" w:bidi="pt-BR"/>
        </w:rPr>
        <w:t xml:space="preserve">, </w:t>
      </w:r>
      <w:r w:rsidR="00451B0C" w:rsidRPr="00437A7D">
        <w:rPr>
          <w:rFonts w:ascii="Times New Roman" w:hAnsi="Times New Roman" w:cs="Times New Roman"/>
          <w:sz w:val="24"/>
          <w:lang w:eastAsia="en-US"/>
        </w:rPr>
        <w:t>deverá</w:t>
      </w:r>
      <w:proofErr w:type="gramEnd"/>
      <w:r w:rsidR="00451B0C" w:rsidRPr="00437A7D">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A7E2C" w:rsidRPr="00437A7D">
        <w:rPr>
          <w:rFonts w:ascii="Times New Roman" w:hAnsi="Times New Roman" w:cs="Times New Roman"/>
          <w:sz w:val="24"/>
          <w:lang w:eastAsia="en-US"/>
        </w:rPr>
        <w:t xml:space="preserve">rição, sob pena de inabilitação, </w:t>
      </w:r>
      <w:r w:rsidR="00CA7E2C" w:rsidRPr="00437A7D">
        <w:rPr>
          <w:rFonts w:ascii="Times New Roman" w:hAnsi="Times New Roman" w:cs="Times New Roman"/>
          <w:sz w:val="24"/>
          <w:u w:val="single"/>
          <w:lang w:eastAsia="en-US"/>
        </w:rPr>
        <w:t>para efeito de contratação.</w:t>
      </w:r>
    </w:p>
    <w:p w:rsidR="00315886" w:rsidRPr="00437A7D" w:rsidRDefault="00315886"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sz w:val="24"/>
          <w:lang w:eastAsia="en-US" w:bidi="pt-BR"/>
        </w:rPr>
        <w:t>Os licitantes</w:t>
      </w:r>
      <w:r w:rsidR="004D122C" w:rsidRPr="00437A7D">
        <w:rPr>
          <w:rFonts w:ascii="Times New Roman" w:hAnsi="Times New Roman" w:cs="Times New Roman"/>
          <w:sz w:val="24"/>
          <w:lang w:eastAsia="en-US" w:bidi="pt-BR"/>
        </w:rPr>
        <w:t xml:space="preserve">, </w:t>
      </w:r>
      <w:r w:rsidR="004D122C" w:rsidRPr="00437A7D">
        <w:rPr>
          <w:rFonts w:ascii="Times New Roman" w:hAnsi="Times New Roman" w:cs="Times New Roman"/>
          <w:b/>
          <w:sz w:val="24"/>
          <w:lang w:eastAsia="en-US" w:bidi="pt-BR"/>
        </w:rPr>
        <w:t>cadastrados ou não</w:t>
      </w:r>
      <w:r w:rsidRPr="00437A7D">
        <w:rPr>
          <w:rFonts w:ascii="Times New Roman" w:hAnsi="Times New Roman" w:cs="Times New Roman"/>
          <w:sz w:val="24"/>
          <w:lang w:eastAsia="en-US" w:bidi="pt-BR"/>
        </w:rPr>
        <w:t xml:space="preserve"> no Sistema de Cadastro Unificado de Fo</w:t>
      </w:r>
      <w:r w:rsidRPr="00437A7D">
        <w:rPr>
          <w:rFonts w:ascii="Times New Roman" w:hAnsi="Times New Roman" w:cs="Times New Roman"/>
          <w:sz w:val="24"/>
          <w:lang w:eastAsia="en-US" w:bidi="pt-BR"/>
        </w:rPr>
        <w:t>r</w:t>
      </w:r>
      <w:r w:rsidRPr="00437A7D">
        <w:rPr>
          <w:rFonts w:ascii="Times New Roman" w:hAnsi="Times New Roman" w:cs="Times New Roman"/>
          <w:sz w:val="24"/>
          <w:lang w:eastAsia="en-US" w:bidi="pt-BR"/>
        </w:rPr>
        <w:t xml:space="preserve">necedores - SICAF </w:t>
      </w:r>
      <w:r w:rsidR="004D122C" w:rsidRPr="00437A7D">
        <w:rPr>
          <w:rFonts w:ascii="Times New Roman" w:hAnsi="Times New Roman" w:cs="Times New Roman"/>
          <w:sz w:val="24"/>
          <w:lang w:eastAsia="en-US" w:bidi="pt-BR"/>
        </w:rPr>
        <w:t>em relação ao</w:t>
      </w:r>
      <w:r w:rsidRPr="00437A7D">
        <w:rPr>
          <w:rFonts w:ascii="Times New Roman" w:hAnsi="Times New Roman" w:cs="Times New Roman"/>
          <w:sz w:val="24"/>
          <w:lang w:eastAsia="en-US" w:bidi="pt-BR"/>
        </w:rPr>
        <w:t xml:space="preserve"> nível da Qualificação econômico-financeira</w:t>
      </w:r>
      <w:proofErr w:type="gramStart"/>
      <w:r w:rsidRPr="00437A7D">
        <w:rPr>
          <w:rFonts w:ascii="Times New Roman" w:hAnsi="Times New Roman" w:cs="Times New Roman"/>
          <w:sz w:val="24"/>
          <w:lang w:eastAsia="en-US" w:bidi="pt-BR"/>
        </w:rPr>
        <w:t>, deverão</w:t>
      </w:r>
      <w:proofErr w:type="gramEnd"/>
      <w:r w:rsidRPr="00437A7D">
        <w:rPr>
          <w:rFonts w:ascii="Times New Roman" w:hAnsi="Times New Roman" w:cs="Times New Roman"/>
          <w:sz w:val="24"/>
          <w:lang w:eastAsia="en-US" w:bidi="pt-BR"/>
        </w:rPr>
        <w:t xml:space="preserve"> </w:t>
      </w:r>
      <w:r w:rsidRPr="00437A7D">
        <w:rPr>
          <w:rFonts w:ascii="Times New Roman" w:hAnsi="Times New Roman" w:cs="Times New Roman"/>
          <w:sz w:val="24"/>
          <w:lang w:eastAsia="en-US" w:bidi="pt-BR"/>
        </w:rPr>
        <w:t>a</w:t>
      </w:r>
      <w:r w:rsidRPr="00437A7D">
        <w:rPr>
          <w:rFonts w:ascii="Times New Roman" w:hAnsi="Times New Roman" w:cs="Times New Roman"/>
          <w:sz w:val="24"/>
          <w:lang w:eastAsia="en-US" w:bidi="pt-BR"/>
        </w:rPr>
        <w:t>presentar a seguinte documentação:</w:t>
      </w:r>
    </w:p>
    <w:p w:rsidR="00C23C4C" w:rsidRDefault="00C23C4C" w:rsidP="00482C4D">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482C4D" w:rsidRPr="00437A7D" w:rsidRDefault="00482C4D" w:rsidP="00482C4D">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437A7D" w:rsidRDefault="009F4E7C" w:rsidP="00482C4D">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437A7D">
        <w:rPr>
          <w:rFonts w:ascii="Times New Roman" w:hAnsi="Times New Roman" w:cs="Times New Roman"/>
          <w:b/>
          <w:sz w:val="24"/>
        </w:rPr>
        <w:t>Qualificação econômico-financeira:</w:t>
      </w:r>
      <w:r w:rsidRPr="00437A7D">
        <w:rPr>
          <w:rFonts w:ascii="Times New Roman" w:hAnsi="Times New Roman" w:cs="Times New Roman"/>
          <w:b/>
          <w:bCs/>
          <w:iCs/>
          <w:sz w:val="24"/>
        </w:rPr>
        <w:t xml:space="preserve"> </w:t>
      </w:r>
    </w:p>
    <w:p w:rsidR="007E0710" w:rsidRPr="00437A7D" w:rsidRDefault="007E0710" w:rsidP="00482C4D">
      <w:pPr>
        <w:tabs>
          <w:tab w:val="left" w:pos="1418"/>
          <w:tab w:val="left" w:pos="1701"/>
        </w:tabs>
        <w:spacing w:line="360" w:lineRule="auto"/>
        <w:jc w:val="both"/>
        <w:rPr>
          <w:rFonts w:ascii="Times New Roman" w:hAnsi="Times New Roman" w:cs="Times New Roman"/>
          <w:b/>
          <w:bCs/>
          <w:iCs/>
          <w:sz w:val="24"/>
        </w:rPr>
      </w:pP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Certidão</w:t>
      </w:r>
      <w:r w:rsidR="00451B0C" w:rsidRPr="00437A7D">
        <w:rPr>
          <w:rFonts w:ascii="Times New Roman" w:hAnsi="Times New Roman" w:cs="Times New Roman"/>
          <w:sz w:val="24"/>
        </w:rPr>
        <w:t xml:space="preserve"> negativa de falência ou recuperação judicial expedida pelo distribu</w:t>
      </w:r>
      <w:r w:rsidR="00451B0C" w:rsidRPr="00437A7D">
        <w:rPr>
          <w:rFonts w:ascii="Times New Roman" w:hAnsi="Times New Roman" w:cs="Times New Roman"/>
          <w:sz w:val="24"/>
        </w:rPr>
        <w:t>i</w:t>
      </w:r>
      <w:r w:rsidR="00451B0C" w:rsidRPr="00437A7D">
        <w:rPr>
          <w:rFonts w:ascii="Times New Roman" w:hAnsi="Times New Roman" w:cs="Times New Roman"/>
          <w:sz w:val="24"/>
        </w:rPr>
        <w:t>dor da sede da pessoa jurídica;</w:t>
      </w:r>
    </w:p>
    <w:p w:rsidR="00451B0C" w:rsidRPr="00437A7D" w:rsidRDefault="00F75B9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Balanço patrimonial e demonstrações contábeis </w:t>
      </w:r>
      <w:r w:rsidRPr="00437A7D">
        <w:rPr>
          <w:rFonts w:ascii="Times New Roman" w:hAnsi="Times New Roman" w:cs="Times New Roman"/>
          <w:b/>
          <w:sz w:val="24"/>
        </w:rPr>
        <w:t>do último exercício social</w:t>
      </w:r>
      <w:r w:rsidRPr="00437A7D">
        <w:rPr>
          <w:rFonts w:ascii="Times New Roman" w:hAnsi="Times New Roman" w:cs="Times New Roman"/>
          <w:sz w:val="24"/>
        </w:rPr>
        <w:t>, já exigíveis e apresentados na forma da lei, que comprovem a boa situação financeira da e</w:t>
      </w:r>
      <w:r w:rsidRPr="00437A7D">
        <w:rPr>
          <w:rFonts w:ascii="Times New Roman" w:hAnsi="Times New Roman" w:cs="Times New Roman"/>
          <w:sz w:val="24"/>
        </w:rPr>
        <w:t>m</w:t>
      </w:r>
      <w:r w:rsidRPr="00437A7D">
        <w:rPr>
          <w:rFonts w:ascii="Times New Roman" w:hAnsi="Times New Roman" w:cs="Times New Roman"/>
          <w:sz w:val="24"/>
        </w:rPr>
        <w:t>presa, vedada a sua substituição por balancetes ou balanços provisórios, podendo ser atual</w:t>
      </w:r>
      <w:r w:rsidRPr="00437A7D">
        <w:rPr>
          <w:rFonts w:ascii="Times New Roman" w:hAnsi="Times New Roman" w:cs="Times New Roman"/>
          <w:sz w:val="24"/>
        </w:rPr>
        <w:t>i</w:t>
      </w:r>
      <w:r w:rsidRPr="00437A7D">
        <w:rPr>
          <w:rFonts w:ascii="Times New Roman" w:hAnsi="Times New Roman" w:cs="Times New Roman"/>
          <w:sz w:val="24"/>
        </w:rPr>
        <w:t xml:space="preserve">zados por índices oficiais quando encerrado há mais de </w:t>
      </w:r>
      <w:proofErr w:type="gramStart"/>
      <w:r w:rsidRPr="00437A7D">
        <w:rPr>
          <w:rFonts w:ascii="Times New Roman" w:hAnsi="Times New Roman" w:cs="Times New Roman"/>
          <w:sz w:val="24"/>
        </w:rPr>
        <w:t>3</w:t>
      </w:r>
      <w:proofErr w:type="gramEnd"/>
      <w:r w:rsidRPr="00437A7D">
        <w:rPr>
          <w:rFonts w:ascii="Times New Roman" w:hAnsi="Times New Roman" w:cs="Times New Roman"/>
          <w:sz w:val="24"/>
        </w:rPr>
        <w:t xml:space="preserve"> (três) meses da data de apresent</w:t>
      </w:r>
      <w:r w:rsidRPr="00437A7D">
        <w:rPr>
          <w:rFonts w:ascii="Times New Roman" w:hAnsi="Times New Roman" w:cs="Times New Roman"/>
          <w:sz w:val="24"/>
        </w:rPr>
        <w:t>a</w:t>
      </w:r>
      <w:r w:rsidRPr="00437A7D">
        <w:rPr>
          <w:rFonts w:ascii="Times New Roman" w:hAnsi="Times New Roman" w:cs="Times New Roman"/>
          <w:sz w:val="24"/>
        </w:rPr>
        <w:t xml:space="preserve">ção da proposta, nos moldes do </w:t>
      </w:r>
      <w:r w:rsidR="009D48D7" w:rsidRPr="00437A7D">
        <w:rPr>
          <w:rFonts w:ascii="Times New Roman" w:hAnsi="Times New Roman" w:cs="Times New Roman"/>
          <w:sz w:val="24"/>
        </w:rPr>
        <w:t>inciso I do a</w:t>
      </w:r>
      <w:r w:rsidRPr="00437A7D">
        <w:rPr>
          <w:rFonts w:ascii="Times New Roman" w:hAnsi="Times New Roman" w:cs="Times New Roman"/>
          <w:sz w:val="24"/>
        </w:rPr>
        <w:t xml:space="preserve">rt. 31 da </w:t>
      </w:r>
      <w:r w:rsidR="009D48D7" w:rsidRPr="00437A7D">
        <w:rPr>
          <w:rFonts w:ascii="Times New Roman" w:hAnsi="Times New Roman" w:cs="Times New Roman"/>
          <w:sz w:val="24"/>
        </w:rPr>
        <w:t>L</w:t>
      </w:r>
      <w:r w:rsidRPr="00437A7D">
        <w:rPr>
          <w:rFonts w:ascii="Times New Roman" w:hAnsi="Times New Roman" w:cs="Times New Roman"/>
          <w:sz w:val="24"/>
        </w:rPr>
        <w:t xml:space="preserve">ei </w:t>
      </w:r>
      <w:r w:rsidR="009D48D7" w:rsidRPr="00437A7D">
        <w:rPr>
          <w:rFonts w:ascii="Times New Roman" w:hAnsi="Times New Roman" w:cs="Times New Roman"/>
          <w:sz w:val="24"/>
        </w:rPr>
        <w:t xml:space="preserve">nº </w:t>
      </w:r>
      <w:r w:rsidRPr="00437A7D">
        <w:rPr>
          <w:rFonts w:ascii="Times New Roman" w:hAnsi="Times New Roman" w:cs="Times New Roman"/>
          <w:sz w:val="24"/>
        </w:rPr>
        <w:t xml:space="preserve">8.666/1993 </w:t>
      </w:r>
      <w:r w:rsidR="009D48D7" w:rsidRPr="00437A7D">
        <w:rPr>
          <w:rFonts w:ascii="Times New Roman" w:hAnsi="Times New Roman" w:cs="Times New Roman"/>
          <w:sz w:val="24"/>
        </w:rPr>
        <w:t>c/c</w:t>
      </w:r>
      <w:r w:rsidRPr="00437A7D">
        <w:rPr>
          <w:rFonts w:ascii="Times New Roman" w:hAnsi="Times New Roman" w:cs="Times New Roman"/>
          <w:sz w:val="24"/>
        </w:rPr>
        <w:t xml:space="preserve"> </w:t>
      </w:r>
      <w:r w:rsidR="009D48D7" w:rsidRPr="00437A7D">
        <w:rPr>
          <w:rFonts w:ascii="Times New Roman" w:hAnsi="Times New Roman" w:cs="Times New Roman"/>
          <w:sz w:val="24"/>
        </w:rPr>
        <w:t>a</w:t>
      </w:r>
      <w:r w:rsidRPr="00437A7D">
        <w:rPr>
          <w:rFonts w:ascii="Times New Roman" w:hAnsi="Times New Roman" w:cs="Times New Roman"/>
          <w:sz w:val="24"/>
        </w:rPr>
        <w:t>rt. 1.078 do C</w:t>
      </w:r>
      <w:r w:rsidRPr="00437A7D">
        <w:rPr>
          <w:rFonts w:ascii="Times New Roman" w:hAnsi="Times New Roman" w:cs="Times New Roman"/>
          <w:sz w:val="24"/>
        </w:rPr>
        <w:t>ó</w:t>
      </w:r>
      <w:r w:rsidRPr="00437A7D">
        <w:rPr>
          <w:rFonts w:ascii="Times New Roman" w:hAnsi="Times New Roman" w:cs="Times New Roman"/>
          <w:sz w:val="24"/>
        </w:rPr>
        <w:t xml:space="preserve">digo Civil, </w:t>
      </w:r>
      <w:r w:rsidR="009D48D7" w:rsidRPr="00437A7D">
        <w:rPr>
          <w:rFonts w:ascii="Times New Roman" w:hAnsi="Times New Roman" w:cs="Times New Roman"/>
          <w:sz w:val="24"/>
        </w:rPr>
        <w:t>em consonância</w:t>
      </w:r>
      <w:r w:rsidRPr="00437A7D">
        <w:rPr>
          <w:rFonts w:ascii="Times New Roman" w:hAnsi="Times New Roman" w:cs="Times New Roman"/>
          <w:sz w:val="24"/>
        </w:rPr>
        <w:t xml:space="preserve"> com o Acórdão 1999/2014 TCU-Plenário</w:t>
      </w:r>
      <w:r w:rsidR="00451B0C" w:rsidRPr="00437A7D">
        <w:rPr>
          <w:rFonts w:ascii="Times New Roman" w:hAnsi="Times New Roman" w:cs="Times New Roman"/>
          <w:sz w:val="24"/>
        </w:rPr>
        <w:t>;</w:t>
      </w:r>
    </w:p>
    <w:p w:rsidR="00451B0C" w:rsidRPr="00437A7D" w:rsidRDefault="00716DDF" w:rsidP="00482C4D">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No</w:t>
      </w:r>
      <w:r w:rsidR="00451B0C" w:rsidRPr="00437A7D">
        <w:rPr>
          <w:rFonts w:ascii="Times New Roman" w:hAnsi="Times New Roman" w:cs="Times New Roman"/>
          <w:sz w:val="24"/>
          <w:lang w:eastAsia="en-US"/>
        </w:rPr>
        <w:t xml:space="preserve"> caso de empresa constituída no exercício social vigente, admite-se a apr</w:t>
      </w:r>
      <w:r w:rsidR="00451B0C" w:rsidRPr="00437A7D">
        <w:rPr>
          <w:rFonts w:ascii="Times New Roman" w:hAnsi="Times New Roman" w:cs="Times New Roman"/>
          <w:sz w:val="24"/>
          <w:lang w:eastAsia="en-US"/>
        </w:rPr>
        <w:t>e</w:t>
      </w:r>
      <w:r w:rsidR="00451B0C" w:rsidRPr="00437A7D">
        <w:rPr>
          <w:rFonts w:ascii="Times New Roman" w:hAnsi="Times New Roman" w:cs="Times New Roman"/>
          <w:sz w:val="24"/>
          <w:lang w:eastAsia="en-US"/>
        </w:rPr>
        <w:t>sentação de balanço patrimoni</w:t>
      </w:r>
      <w:r w:rsidR="00451B0C" w:rsidRPr="00437A7D">
        <w:rPr>
          <w:rFonts w:ascii="Times New Roman" w:hAnsi="Times New Roman" w:cs="Times New Roman"/>
          <w:sz w:val="24"/>
          <w:lang w:eastAsia="en-US" w:bidi="pt-BR"/>
        </w:rPr>
        <w:t>al e demonstrações con</w:t>
      </w:r>
      <w:r w:rsidR="00451B0C" w:rsidRPr="00437A7D">
        <w:rPr>
          <w:rFonts w:ascii="Times New Roman" w:hAnsi="Times New Roman" w:cs="Times New Roman"/>
          <w:sz w:val="24"/>
          <w:lang w:eastAsia="en-US"/>
        </w:rPr>
        <w:t>tábeis referentes ao período de existê</w:t>
      </w:r>
      <w:r w:rsidR="00451B0C" w:rsidRPr="00437A7D">
        <w:rPr>
          <w:rFonts w:ascii="Times New Roman" w:hAnsi="Times New Roman" w:cs="Times New Roman"/>
          <w:sz w:val="24"/>
          <w:lang w:eastAsia="en-US"/>
        </w:rPr>
        <w:t>n</w:t>
      </w:r>
      <w:r w:rsidR="00451B0C" w:rsidRPr="00437A7D">
        <w:rPr>
          <w:rFonts w:ascii="Times New Roman" w:hAnsi="Times New Roman" w:cs="Times New Roman"/>
          <w:sz w:val="24"/>
          <w:lang w:eastAsia="en-US"/>
        </w:rPr>
        <w:t>cia da sociedade;</w:t>
      </w:r>
    </w:p>
    <w:p w:rsidR="00451B0C" w:rsidRPr="00437A7D" w:rsidRDefault="00716D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Comprovação</w:t>
      </w:r>
      <w:r w:rsidR="00451B0C" w:rsidRPr="00437A7D">
        <w:rPr>
          <w:rFonts w:ascii="Times New Roman" w:hAnsi="Times New Roman" w:cs="Times New Roman"/>
          <w:sz w:val="24"/>
        </w:rPr>
        <w:t xml:space="preserve"> da situação financeira da empresa</w:t>
      </w:r>
      <w:r w:rsidR="00014FF2" w:rsidRPr="00437A7D">
        <w:rPr>
          <w:rFonts w:ascii="Times New Roman" w:hAnsi="Times New Roman" w:cs="Times New Roman"/>
          <w:sz w:val="24"/>
        </w:rPr>
        <w:t>,</w:t>
      </w:r>
      <w:r w:rsidR="00451B0C" w:rsidRPr="00437A7D">
        <w:rPr>
          <w:rFonts w:ascii="Times New Roman" w:hAnsi="Times New Roman" w:cs="Times New Roman"/>
          <w:sz w:val="24"/>
        </w:rPr>
        <w:t xml:space="preserve"> constatada mediante obte</w:t>
      </w:r>
      <w:r w:rsidR="00451B0C" w:rsidRPr="00437A7D">
        <w:rPr>
          <w:rFonts w:ascii="Times New Roman" w:hAnsi="Times New Roman" w:cs="Times New Roman"/>
          <w:sz w:val="24"/>
        </w:rPr>
        <w:t>n</w:t>
      </w:r>
      <w:r w:rsidR="00451B0C" w:rsidRPr="00437A7D">
        <w:rPr>
          <w:rFonts w:ascii="Times New Roman" w:hAnsi="Times New Roman" w:cs="Times New Roman"/>
          <w:sz w:val="24"/>
        </w:rPr>
        <w:t>ção de índices de Liquidez Geral (LG), Solvência Geral (SG) e Liquidez Corrente (LC), r</w:t>
      </w:r>
      <w:r w:rsidR="00451B0C" w:rsidRPr="00437A7D">
        <w:rPr>
          <w:rFonts w:ascii="Times New Roman" w:hAnsi="Times New Roman" w:cs="Times New Roman"/>
          <w:sz w:val="24"/>
        </w:rPr>
        <w:t>e</w:t>
      </w:r>
      <w:r w:rsidR="00451B0C" w:rsidRPr="00437A7D">
        <w:rPr>
          <w:rFonts w:ascii="Times New Roman" w:hAnsi="Times New Roman" w:cs="Times New Roman"/>
          <w:sz w:val="24"/>
        </w:rPr>
        <w:t>sultantes da aplicação das fórmulas</w:t>
      </w:r>
      <w:r w:rsidR="00014FF2" w:rsidRPr="00437A7D">
        <w:rPr>
          <w:rFonts w:ascii="Times New Roman" w:hAnsi="Times New Roman" w:cs="Times New Roman"/>
          <w:sz w:val="24"/>
        </w:rPr>
        <w:t xml:space="preserve"> a seguir, maiores ou iguais a </w:t>
      </w:r>
      <w:proofErr w:type="gramStart"/>
      <w:r w:rsidR="00014FF2" w:rsidRPr="00437A7D">
        <w:rPr>
          <w:rFonts w:ascii="Times New Roman" w:hAnsi="Times New Roman" w:cs="Times New Roman"/>
          <w:sz w:val="24"/>
        </w:rPr>
        <w:t>1</w:t>
      </w:r>
      <w:proofErr w:type="gramEnd"/>
      <w:r w:rsidR="00014FF2" w:rsidRPr="00437A7D">
        <w:rPr>
          <w:rFonts w:ascii="Times New Roman" w:hAnsi="Times New Roman" w:cs="Times New Roman"/>
          <w:sz w:val="24"/>
        </w:rPr>
        <w:t xml:space="preserve"> (um)</w:t>
      </w:r>
      <w:r w:rsidR="00451B0C" w:rsidRPr="00437A7D">
        <w:rPr>
          <w:rFonts w:ascii="Times New Roman" w:hAnsi="Times New Roman" w:cs="Times New Roman"/>
          <w:sz w:val="24"/>
        </w:rPr>
        <w:t>:</w:t>
      </w:r>
    </w:p>
    <w:p w:rsidR="0063138C" w:rsidRPr="00437A7D" w:rsidRDefault="0063138C" w:rsidP="00482C4D">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B81D91" w:rsidRPr="00437A7D" w:rsidTr="00716DDF">
        <w:tc>
          <w:tcPr>
            <w:tcW w:w="1384" w:type="dxa"/>
            <w:vMerge w:val="restart"/>
            <w:vAlign w:val="center"/>
          </w:tcPr>
          <w:p w:rsidR="006A1FD6" w:rsidRPr="00437A7D" w:rsidRDefault="006A1FD6" w:rsidP="00482C4D">
            <w:pPr>
              <w:tabs>
                <w:tab w:val="left" w:pos="1418"/>
              </w:tabs>
              <w:autoSpaceDE w:val="0"/>
              <w:snapToGrid w:val="0"/>
              <w:spacing w:line="360" w:lineRule="auto"/>
              <w:jc w:val="right"/>
              <w:rPr>
                <w:rFonts w:ascii="Times New Roman" w:hAnsi="Times New Roman" w:cs="Times New Roman"/>
                <w:sz w:val="24"/>
              </w:rPr>
            </w:pPr>
            <w:r w:rsidRPr="00437A7D">
              <w:rPr>
                <w:rFonts w:ascii="Times New Roman" w:hAnsi="Times New Roman" w:cs="Times New Roman"/>
                <w:sz w:val="24"/>
              </w:rPr>
              <w:t>LG =</w:t>
            </w:r>
          </w:p>
        </w:tc>
        <w:tc>
          <w:tcPr>
            <w:tcW w:w="5386" w:type="dxa"/>
            <w:tcBorders>
              <w:bottom w:val="single" w:sz="4" w:space="0" w:color="auto"/>
            </w:tcBorders>
            <w:vAlign w:val="bottom"/>
          </w:tcPr>
          <w:p w:rsidR="006A1FD6" w:rsidRPr="00437A7D" w:rsidRDefault="006A1FD6" w:rsidP="00482C4D">
            <w:pPr>
              <w:tabs>
                <w:tab w:val="left" w:pos="1418"/>
              </w:tabs>
              <w:autoSpaceDE w:val="0"/>
              <w:snapToGrid w:val="0"/>
              <w:spacing w:line="360" w:lineRule="auto"/>
              <w:rPr>
                <w:rFonts w:ascii="Times New Roman" w:hAnsi="Times New Roman" w:cs="Times New Roman"/>
                <w:sz w:val="24"/>
              </w:rPr>
            </w:pPr>
            <w:r w:rsidRPr="00437A7D">
              <w:rPr>
                <w:rFonts w:ascii="Times New Roman" w:hAnsi="Times New Roman" w:cs="Times New Roman"/>
                <w:sz w:val="24"/>
              </w:rPr>
              <w:t xml:space="preserve">Ativo Circulante + Realizável </w:t>
            </w:r>
            <w:proofErr w:type="gramStart"/>
            <w:r w:rsidRPr="00437A7D">
              <w:rPr>
                <w:rFonts w:ascii="Times New Roman" w:hAnsi="Times New Roman" w:cs="Times New Roman"/>
                <w:sz w:val="24"/>
              </w:rPr>
              <w:t>a Longo Prazo</w:t>
            </w:r>
            <w:proofErr w:type="gramEnd"/>
          </w:p>
        </w:tc>
      </w:tr>
      <w:tr w:rsidR="006A1FD6" w:rsidRPr="00437A7D" w:rsidTr="00716DDF">
        <w:tc>
          <w:tcPr>
            <w:tcW w:w="1384" w:type="dxa"/>
            <w:vMerge/>
          </w:tcPr>
          <w:p w:rsidR="006A1FD6" w:rsidRPr="00437A7D" w:rsidRDefault="006A1FD6" w:rsidP="00482C4D">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437A7D" w:rsidRDefault="006A1FD6" w:rsidP="00482C4D">
            <w:pPr>
              <w:tabs>
                <w:tab w:val="left" w:pos="1418"/>
              </w:tabs>
              <w:autoSpaceDE w:val="0"/>
              <w:snapToGrid w:val="0"/>
              <w:spacing w:line="360" w:lineRule="auto"/>
              <w:rPr>
                <w:rFonts w:ascii="Times New Roman" w:hAnsi="Times New Roman" w:cs="Times New Roman"/>
                <w:sz w:val="24"/>
              </w:rPr>
            </w:pPr>
            <w:r w:rsidRPr="00437A7D">
              <w:rPr>
                <w:rFonts w:ascii="Times New Roman" w:hAnsi="Times New Roman" w:cs="Times New Roman"/>
                <w:sz w:val="24"/>
              </w:rPr>
              <w:t>Passivo Circulante + Passivo Não Circulante</w:t>
            </w:r>
          </w:p>
        </w:tc>
      </w:tr>
    </w:tbl>
    <w:p w:rsidR="00F04679" w:rsidRPr="00437A7D" w:rsidRDefault="00F04679" w:rsidP="00482C4D">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B81D91" w:rsidRPr="00437A7D" w:rsidTr="00716DDF">
        <w:tc>
          <w:tcPr>
            <w:tcW w:w="1384" w:type="dxa"/>
            <w:vMerge w:val="restart"/>
            <w:vAlign w:val="center"/>
          </w:tcPr>
          <w:p w:rsidR="006A1FD6" w:rsidRPr="00437A7D" w:rsidRDefault="006A1FD6" w:rsidP="00482C4D">
            <w:pPr>
              <w:tabs>
                <w:tab w:val="left" w:pos="1418"/>
              </w:tabs>
              <w:autoSpaceDE w:val="0"/>
              <w:snapToGrid w:val="0"/>
              <w:spacing w:line="360" w:lineRule="auto"/>
              <w:jc w:val="right"/>
              <w:rPr>
                <w:rFonts w:ascii="Times New Roman" w:hAnsi="Times New Roman" w:cs="Times New Roman"/>
                <w:sz w:val="24"/>
              </w:rPr>
            </w:pPr>
            <w:r w:rsidRPr="00437A7D">
              <w:rPr>
                <w:rFonts w:ascii="Times New Roman" w:hAnsi="Times New Roman" w:cs="Times New Roman"/>
                <w:sz w:val="24"/>
              </w:rPr>
              <w:t>SG =</w:t>
            </w:r>
          </w:p>
        </w:tc>
        <w:tc>
          <w:tcPr>
            <w:tcW w:w="5387" w:type="dxa"/>
            <w:tcBorders>
              <w:bottom w:val="single" w:sz="4" w:space="0" w:color="auto"/>
            </w:tcBorders>
            <w:vAlign w:val="bottom"/>
          </w:tcPr>
          <w:p w:rsidR="006A1FD6" w:rsidRPr="00437A7D" w:rsidRDefault="006A1FD6" w:rsidP="00482C4D">
            <w:pPr>
              <w:tabs>
                <w:tab w:val="left" w:pos="1418"/>
              </w:tabs>
              <w:autoSpaceDE w:val="0"/>
              <w:snapToGrid w:val="0"/>
              <w:spacing w:line="360" w:lineRule="auto"/>
              <w:jc w:val="center"/>
              <w:rPr>
                <w:rFonts w:ascii="Times New Roman" w:hAnsi="Times New Roman" w:cs="Times New Roman"/>
                <w:sz w:val="24"/>
              </w:rPr>
            </w:pPr>
            <w:r w:rsidRPr="00437A7D">
              <w:rPr>
                <w:rFonts w:ascii="Times New Roman" w:hAnsi="Times New Roman" w:cs="Times New Roman"/>
                <w:sz w:val="24"/>
              </w:rPr>
              <w:t>Ativo Total</w:t>
            </w:r>
          </w:p>
        </w:tc>
      </w:tr>
      <w:tr w:rsidR="006A1FD6" w:rsidRPr="00437A7D" w:rsidTr="00716DDF">
        <w:tc>
          <w:tcPr>
            <w:tcW w:w="1384" w:type="dxa"/>
            <w:vMerge/>
          </w:tcPr>
          <w:p w:rsidR="006A1FD6" w:rsidRPr="00437A7D" w:rsidRDefault="006A1FD6" w:rsidP="00482C4D">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437A7D" w:rsidRDefault="006A1FD6" w:rsidP="00482C4D">
            <w:pPr>
              <w:tabs>
                <w:tab w:val="left" w:pos="1418"/>
              </w:tabs>
              <w:autoSpaceDE w:val="0"/>
              <w:snapToGrid w:val="0"/>
              <w:spacing w:line="360" w:lineRule="auto"/>
              <w:jc w:val="center"/>
              <w:rPr>
                <w:rFonts w:ascii="Times New Roman" w:hAnsi="Times New Roman" w:cs="Times New Roman"/>
                <w:sz w:val="24"/>
              </w:rPr>
            </w:pPr>
            <w:r w:rsidRPr="00437A7D">
              <w:rPr>
                <w:rFonts w:ascii="Times New Roman" w:hAnsi="Times New Roman" w:cs="Times New Roman"/>
                <w:sz w:val="24"/>
              </w:rPr>
              <w:t>Passivo Circulante + Passivo Não Circulante</w:t>
            </w:r>
          </w:p>
        </w:tc>
      </w:tr>
    </w:tbl>
    <w:p w:rsidR="00F04679" w:rsidRPr="00437A7D" w:rsidRDefault="00F04679" w:rsidP="00482C4D">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B81D91" w:rsidRPr="00437A7D" w:rsidTr="00716DDF">
        <w:tc>
          <w:tcPr>
            <w:tcW w:w="2235" w:type="dxa"/>
            <w:vMerge w:val="restart"/>
            <w:vAlign w:val="center"/>
          </w:tcPr>
          <w:p w:rsidR="006A1FD6" w:rsidRPr="00437A7D" w:rsidRDefault="006A1FD6" w:rsidP="00482C4D">
            <w:pPr>
              <w:tabs>
                <w:tab w:val="left" w:pos="1418"/>
              </w:tabs>
              <w:autoSpaceDE w:val="0"/>
              <w:snapToGrid w:val="0"/>
              <w:spacing w:line="360" w:lineRule="auto"/>
              <w:jc w:val="right"/>
              <w:rPr>
                <w:rFonts w:ascii="Times New Roman" w:hAnsi="Times New Roman" w:cs="Times New Roman"/>
                <w:sz w:val="24"/>
              </w:rPr>
            </w:pPr>
            <w:r w:rsidRPr="00437A7D">
              <w:rPr>
                <w:rFonts w:ascii="Times New Roman" w:hAnsi="Times New Roman" w:cs="Times New Roman"/>
                <w:sz w:val="24"/>
              </w:rPr>
              <w:t>LC =</w:t>
            </w:r>
          </w:p>
        </w:tc>
        <w:tc>
          <w:tcPr>
            <w:tcW w:w="2976" w:type="dxa"/>
            <w:tcBorders>
              <w:bottom w:val="single" w:sz="4" w:space="0" w:color="auto"/>
            </w:tcBorders>
            <w:vAlign w:val="bottom"/>
          </w:tcPr>
          <w:p w:rsidR="006A1FD6" w:rsidRPr="00437A7D" w:rsidRDefault="006A1FD6" w:rsidP="00482C4D">
            <w:pPr>
              <w:tabs>
                <w:tab w:val="left" w:pos="1418"/>
              </w:tabs>
              <w:autoSpaceDE w:val="0"/>
              <w:snapToGrid w:val="0"/>
              <w:spacing w:line="360" w:lineRule="auto"/>
              <w:jc w:val="center"/>
              <w:rPr>
                <w:rFonts w:ascii="Times New Roman" w:hAnsi="Times New Roman" w:cs="Times New Roman"/>
                <w:sz w:val="24"/>
              </w:rPr>
            </w:pPr>
            <w:r w:rsidRPr="00437A7D">
              <w:rPr>
                <w:rFonts w:ascii="Times New Roman" w:hAnsi="Times New Roman" w:cs="Times New Roman"/>
                <w:sz w:val="24"/>
              </w:rPr>
              <w:t>Ativo Circulante</w:t>
            </w:r>
          </w:p>
        </w:tc>
      </w:tr>
      <w:tr w:rsidR="00B81D91" w:rsidRPr="00437A7D" w:rsidTr="00716DDF">
        <w:tc>
          <w:tcPr>
            <w:tcW w:w="2235" w:type="dxa"/>
            <w:vMerge/>
          </w:tcPr>
          <w:p w:rsidR="006A1FD6" w:rsidRPr="00437A7D" w:rsidRDefault="006A1FD6" w:rsidP="00482C4D">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437A7D" w:rsidRDefault="006A1FD6" w:rsidP="00482C4D">
            <w:pPr>
              <w:tabs>
                <w:tab w:val="left" w:pos="1418"/>
              </w:tabs>
              <w:autoSpaceDE w:val="0"/>
              <w:snapToGrid w:val="0"/>
              <w:spacing w:line="360" w:lineRule="auto"/>
              <w:jc w:val="center"/>
              <w:rPr>
                <w:rFonts w:ascii="Times New Roman" w:hAnsi="Times New Roman" w:cs="Times New Roman"/>
                <w:sz w:val="24"/>
              </w:rPr>
            </w:pPr>
            <w:r w:rsidRPr="00437A7D">
              <w:rPr>
                <w:rFonts w:ascii="Times New Roman" w:hAnsi="Times New Roman" w:cs="Times New Roman"/>
                <w:sz w:val="24"/>
              </w:rPr>
              <w:t>Passivo Circulante</w:t>
            </w:r>
          </w:p>
        </w:tc>
      </w:tr>
      <w:tr w:rsidR="00B81D91" w:rsidRPr="00437A7D" w:rsidTr="00716DDF">
        <w:tc>
          <w:tcPr>
            <w:tcW w:w="2235" w:type="dxa"/>
          </w:tcPr>
          <w:p w:rsidR="00716DDF" w:rsidRPr="00437A7D" w:rsidRDefault="00716DDF" w:rsidP="00482C4D">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437A7D" w:rsidRDefault="00716DDF" w:rsidP="00482C4D">
            <w:pPr>
              <w:tabs>
                <w:tab w:val="left" w:pos="1418"/>
              </w:tabs>
              <w:autoSpaceDE w:val="0"/>
              <w:snapToGrid w:val="0"/>
              <w:spacing w:line="360" w:lineRule="auto"/>
              <w:jc w:val="center"/>
              <w:rPr>
                <w:rFonts w:ascii="Times New Roman" w:hAnsi="Times New Roman" w:cs="Times New Roman"/>
                <w:sz w:val="24"/>
              </w:rPr>
            </w:pPr>
          </w:p>
        </w:tc>
      </w:tr>
    </w:tbl>
    <w:p w:rsidR="001622FB" w:rsidRPr="00437A7D" w:rsidRDefault="001622F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Comprovação de possuir Capital Circulante Líquido (CCL) ou Capital de Giro (Ativo Circulante – Passivo Circulante) de, no mínimo, 16,66% (dezesseis inteiros e sessenta e seis centésimos por cento) do valor estimado para a contratação ou item pertine</w:t>
      </w:r>
      <w:r w:rsidRPr="00437A7D">
        <w:rPr>
          <w:rFonts w:ascii="Times New Roman" w:hAnsi="Times New Roman" w:cs="Times New Roman"/>
          <w:bCs/>
          <w:sz w:val="24"/>
        </w:rPr>
        <w:t>n</w:t>
      </w:r>
      <w:r w:rsidRPr="00437A7D">
        <w:rPr>
          <w:rFonts w:ascii="Times New Roman" w:hAnsi="Times New Roman" w:cs="Times New Roman"/>
          <w:bCs/>
          <w:sz w:val="24"/>
        </w:rPr>
        <w:t>te, tendo por base o balanço patrimonial e as demonstrações contábeis do último exercício social.</w:t>
      </w:r>
    </w:p>
    <w:p w:rsidR="00906936" w:rsidRPr="00437A7D" w:rsidRDefault="00906936"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 xml:space="preserve">Comprovação de patrimônio líquido de </w:t>
      </w:r>
      <w:r w:rsidRPr="00437A7D">
        <w:rPr>
          <w:rFonts w:ascii="Times New Roman" w:hAnsi="Times New Roman" w:cs="Times New Roman"/>
          <w:b/>
          <w:bCs/>
          <w:sz w:val="24"/>
        </w:rPr>
        <w:t>10% (dez por cento)</w:t>
      </w:r>
      <w:r w:rsidRPr="00437A7D">
        <w:rPr>
          <w:rFonts w:ascii="Times New Roman" w:hAnsi="Times New Roman" w:cs="Times New Roman"/>
          <w:bCs/>
          <w:sz w:val="24"/>
        </w:rPr>
        <w:t xml:space="preserve"> do valor est</w:t>
      </w:r>
      <w:r w:rsidRPr="00437A7D">
        <w:rPr>
          <w:rFonts w:ascii="Times New Roman" w:hAnsi="Times New Roman" w:cs="Times New Roman"/>
          <w:bCs/>
          <w:sz w:val="24"/>
        </w:rPr>
        <w:t>i</w:t>
      </w:r>
      <w:r w:rsidRPr="00437A7D">
        <w:rPr>
          <w:rFonts w:ascii="Times New Roman" w:hAnsi="Times New Roman" w:cs="Times New Roman"/>
          <w:bCs/>
          <w:sz w:val="24"/>
        </w:rPr>
        <w:t>mado da contratação, por meio da apresentação do balanço patrimonial e demonstrações contáveis do último exercício social, apresentados na forma da lei, vedada a substituição por balancetes ou balanços provisórios, podendo ser atualizados por índices oficiais quando e</w:t>
      </w:r>
      <w:r w:rsidRPr="00437A7D">
        <w:rPr>
          <w:rFonts w:ascii="Times New Roman" w:hAnsi="Times New Roman" w:cs="Times New Roman"/>
          <w:bCs/>
          <w:sz w:val="24"/>
        </w:rPr>
        <w:t>n</w:t>
      </w:r>
      <w:r w:rsidRPr="00437A7D">
        <w:rPr>
          <w:rFonts w:ascii="Times New Roman" w:hAnsi="Times New Roman" w:cs="Times New Roman"/>
          <w:bCs/>
          <w:sz w:val="24"/>
        </w:rPr>
        <w:t xml:space="preserve">cerrados há mais de </w:t>
      </w:r>
      <w:proofErr w:type="gramStart"/>
      <w:r w:rsidRPr="00437A7D">
        <w:rPr>
          <w:rFonts w:ascii="Times New Roman" w:hAnsi="Times New Roman" w:cs="Times New Roman"/>
          <w:bCs/>
          <w:sz w:val="24"/>
        </w:rPr>
        <w:t>3</w:t>
      </w:r>
      <w:proofErr w:type="gramEnd"/>
      <w:r w:rsidRPr="00437A7D">
        <w:rPr>
          <w:rFonts w:ascii="Times New Roman" w:hAnsi="Times New Roman" w:cs="Times New Roman"/>
          <w:bCs/>
          <w:sz w:val="24"/>
        </w:rPr>
        <w:t xml:space="preserve"> (três) meses da data da apresentação da proposta.</w:t>
      </w:r>
    </w:p>
    <w:p w:rsidR="001622FB" w:rsidRPr="00437A7D" w:rsidRDefault="001622F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Comprovação, por meio de declaração, da relação de compromissos assum</w:t>
      </w:r>
      <w:r w:rsidRPr="00437A7D">
        <w:rPr>
          <w:rFonts w:ascii="Times New Roman" w:hAnsi="Times New Roman" w:cs="Times New Roman"/>
          <w:bCs/>
          <w:sz w:val="24"/>
        </w:rPr>
        <w:t>i</w:t>
      </w:r>
      <w:r w:rsidRPr="00437A7D">
        <w:rPr>
          <w:rFonts w:ascii="Times New Roman" w:hAnsi="Times New Roman" w:cs="Times New Roman"/>
          <w:bCs/>
          <w:sz w:val="24"/>
        </w:rPr>
        <w:t xml:space="preserve">dos, conforme modelo constante do </w:t>
      </w:r>
      <w:r w:rsidRPr="00437A7D">
        <w:rPr>
          <w:rFonts w:ascii="Times New Roman" w:hAnsi="Times New Roman" w:cs="Times New Roman"/>
          <w:b/>
          <w:bCs/>
          <w:sz w:val="24"/>
        </w:rPr>
        <w:t>Anexo X</w:t>
      </w:r>
      <w:r w:rsidR="000A73F8" w:rsidRPr="00437A7D">
        <w:rPr>
          <w:rFonts w:ascii="Times New Roman" w:hAnsi="Times New Roman" w:cs="Times New Roman"/>
          <w:b/>
          <w:bCs/>
          <w:sz w:val="24"/>
        </w:rPr>
        <w:t xml:space="preserve">III </w:t>
      </w:r>
      <w:r w:rsidR="000A73F8" w:rsidRPr="00437A7D">
        <w:rPr>
          <w:rFonts w:ascii="Times New Roman" w:hAnsi="Times New Roman" w:cs="Times New Roman"/>
          <w:bCs/>
          <w:sz w:val="24"/>
        </w:rPr>
        <w:t>do Edital</w:t>
      </w:r>
      <w:r w:rsidRPr="00437A7D">
        <w:rPr>
          <w:rFonts w:ascii="Times New Roman" w:hAnsi="Times New Roman" w:cs="Times New Roman"/>
          <w:bCs/>
          <w:sz w:val="24"/>
        </w:rPr>
        <w:t xml:space="preserve"> de que 1/12 (um doze avos) do valor total dos contratos firmados com a Administração Pública e/ou com a iniciativa priv</w:t>
      </w:r>
      <w:r w:rsidRPr="00437A7D">
        <w:rPr>
          <w:rFonts w:ascii="Times New Roman" w:hAnsi="Times New Roman" w:cs="Times New Roman"/>
          <w:bCs/>
          <w:sz w:val="24"/>
        </w:rPr>
        <w:t>a</w:t>
      </w:r>
      <w:r w:rsidRPr="00437A7D">
        <w:rPr>
          <w:rFonts w:ascii="Times New Roman" w:hAnsi="Times New Roman" w:cs="Times New Roman"/>
          <w:bCs/>
          <w:sz w:val="24"/>
        </w:rPr>
        <w:t>da, vigentes na data da sessão pública de abertura deste Pregão, não é superior ao Patrimônio Líquido do licitante, podendo este ser atualizado na forma já disciplinada neste Edital;</w:t>
      </w:r>
    </w:p>
    <w:p w:rsidR="001622FB" w:rsidRPr="00437A7D" w:rsidRDefault="001622F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A declaração de que trata a subcondição acima deverá estar acompanhada da Demonstração do Resultado do Exercício (DRE) relativa ao último exercício social</w:t>
      </w:r>
      <w:r w:rsidR="00632A7C" w:rsidRPr="00437A7D">
        <w:rPr>
          <w:rFonts w:ascii="Times New Roman" w:hAnsi="Times New Roman" w:cs="Times New Roman"/>
          <w:bCs/>
          <w:sz w:val="24"/>
        </w:rPr>
        <w:t>.</w:t>
      </w:r>
    </w:p>
    <w:p w:rsidR="001622FB" w:rsidRPr="00437A7D" w:rsidRDefault="001622FB"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Quando houver divergência percentual superior a 10% (dez por cento), para mais ou para menos, entre a declaração aqui tratada e a receita bruta discriminada na D</w:t>
      </w:r>
      <w:r w:rsidRPr="00437A7D">
        <w:rPr>
          <w:rFonts w:ascii="Times New Roman" w:hAnsi="Times New Roman" w:cs="Times New Roman"/>
          <w:bCs/>
          <w:sz w:val="24"/>
        </w:rPr>
        <w:t>e</w:t>
      </w:r>
      <w:r w:rsidRPr="00437A7D">
        <w:rPr>
          <w:rFonts w:ascii="Times New Roman" w:hAnsi="Times New Roman" w:cs="Times New Roman"/>
          <w:bCs/>
          <w:sz w:val="24"/>
        </w:rPr>
        <w:t>monstração do Resultado do Exercício (DRE), deverão ser apresentadas, concomitanteme</w:t>
      </w:r>
      <w:r w:rsidRPr="00437A7D">
        <w:rPr>
          <w:rFonts w:ascii="Times New Roman" w:hAnsi="Times New Roman" w:cs="Times New Roman"/>
          <w:bCs/>
          <w:sz w:val="24"/>
        </w:rPr>
        <w:t>n</w:t>
      </w:r>
      <w:r w:rsidRPr="00437A7D">
        <w:rPr>
          <w:rFonts w:ascii="Times New Roman" w:hAnsi="Times New Roman" w:cs="Times New Roman"/>
          <w:bCs/>
          <w:sz w:val="24"/>
        </w:rPr>
        <w:t>te, as devidas justificativas.</w:t>
      </w:r>
    </w:p>
    <w:p w:rsidR="001957AC" w:rsidRDefault="001957AC" w:rsidP="001957AC">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highlight w:val="yellow"/>
        </w:rPr>
      </w:pPr>
      <w:r w:rsidRPr="00104A76">
        <w:rPr>
          <w:rFonts w:ascii="Times New Roman" w:hAnsi="Times New Roman" w:cs="Times New Roman"/>
          <w:bCs/>
          <w:sz w:val="24"/>
          <w:highlight w:val="yellow"/>
        </w:rPr>
        <w:t>Deverá</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ser</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comprovada</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a</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experiência</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mínima</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de</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03</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(três)</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anos</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na</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prestação</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de</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serviços</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compatíveis</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com</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o</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objeto</w:t>
      </w:r>
      <w:r>
        <w:rPr>
          <w:rFonts w:ascii="Times New Roman" w:hAnsi="Times New Roman" w:cs="Times New Roman"/>
          <w:bCs/>
          <w:sz w:val="24"/>
          <w:highlight w:val="yellow"/>
        </w:rPr>
        <w:t xml:space="preserve"> </w:t>
      </w:r>
      <w:r w:rsidRPr="00104A76">
        <w:rPr>
          <w:rFonts w:ascii="Times New Roman" w:hAnsi="Times New Roman" w:cs="Times New Roman"/>
          <w:bCs/>
          <w:sz w:val="24"/>
          <w:highlight w:val="yellow"/>
        </w:rPr>
        <w:t>licitado</w:t>
      </w:r>
      <w:r>
        <w:rPr>
          <w:rFonts w:ascii="Times New Roman" w:hAnsi="Times New Roman" w:cs="Times New Roman"/>
          <w:bCs/>
          <w:sz w:val="24"/>
          <w:highlight w:val="yellow"/>
        </w:rPr>
        <w:t xml:space="preserve">, conforme estabelece a IN </w:t>
      </w:r>
      <w:proofErr w:type="spellStart"/>
      <w:r>
        <w:rPr>
          <w:rFonts w:ascii="Times New Roman" w:hAnsi="Times New Roman" w:cs="Times New Roman"/>
          <w:bCs/>
          <w:sz w:val="24"/>
          <w:highlight w:val="yellow"/>
        </w:rPr>
        <w:t>SLTI</w:t>
      </w:r>
      <w:proofErr w:type="spellEnd"/>
      <w:r>
        <w:rPr>
          <w:rFonts w:ascii="Times New Roman" w:hAnsi="Times New Roman" w:cs="Times New Roman"/>
          <w:bCs/>
          <w:sz w:val="24"/>
          <w:highlight w:val="yellow"/>
        </w:rPr>
        <w:t>/</w:t>
      </w:r>
      <w:proofErr w:type="spellStart"/>
      <w:r>
        <w:rPr>
          <w:rFonts w:ascii="Times New Roman" w:hAnsi="Times New Roman" w:cs="Times New Roman"/>
          <w:bCs/>
          <w:sz w:val="24"/>
          <w:highlight w:val="yellow"/>
        </w:rPr>
        <w:t>MPOG</w:t>
      </w:r>
      <w:proofErr w:type="spellEnd"/>
      <w:r>
        <w:rPr>
          <w:rFonts w:ascii="Times New Roman" w:hAnsi="Times New Roman" w:cs="Times New Roman"/>
          <w:bCs/>
          <w:sz w:val="24"/>
          <w:highlight w:val="yellow"/>
        </w:rPr>
        <w:t xml:space="preserve"> Nº 06/2013, podendo ser utilizado o somatório de atestados.</w:t>
      </w:r>
    </w:p>
    <w:p w:rsidR="0075102E" w:rsidRPr="00437A7D" w:rsidRDefault="0075102E" w:rsidP="00482C4D">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F93814" w:rsidRPr="00437A7D" w:rsidRDefault="00482C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bCs/>
          <w:iCs/>
          <w:sz w:val="24"/>
        </w:rPr>
        <w:t>As empresas</w:t>
      </w:r>
      <w:r w:rsidR="0008724D" w:rsidRPr="00437A7D">
        <w:rPr>
          <w:rFonts w:ascii="Times New Roman" w:hAnsi="Times New Roman" w:cs="Times New Roman"/>
          <w:bCs/>
          <w:iCs/>
          <w:sz w:val="24"/>
        </w:rPr>
        <w:t xml:space="preserve"> </w:t>
      </w:r>
      <w:r w:rsidR="00451B0C" w:rsidRPr="00437A7D">
        <w:rPr>
          <w:rFonts w:ascii="Times New Roman" w:hAnsi="Times New Roman" w:cs="Times New Roman"/>
          <w:bCs/>
          <w:iCs/>
          <w:sz w:val="24"/>
        </w:rPr>
        <w:t>deverão comprovar, ainda, a qualificação técnica, por meio de:</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0F104D" w:rsidRPr="00437A7D" w:rsidRDefault="004F6C38" w:rsidP="00482C4D">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437A7D">
        <w:rPr>
          <w:rFonts w:ascii="Times New Roman" w:hAnsi="Times New Roman" w:cs="Times New Roman"/>
          <w:sz w:val="24"/>
        </w:rPr>
        <w:t>declaração da contratante</w:t>
      </w:r>
      <w:r w:rsidR="000F104D" w:rsidRPr="00437A7D">
        <w:rPr>
          <w:rFonts w:ascii="Times New Roman" w:hAnsi="Times New Roman" w:cs="Times New Roman"/>
          <w:sz w:val="24"/>
        </w:rPr>
        <w:t>.</w:t>
      </w:r>
    </w:p>
    <w:p w:rsidR="004F6C38" w:rsidRPr="00437A7D" w:rsidRDefault="004F6C38" w:rsidP="00482C4D">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O licitante disponibilizará todas as informações necessárias à comprovação da legitimidade dos atestados apresentados.</w:t>
      </w:r>
    </w:p>
    <w:p w:rsidR="00EC53B6" w:rsidRPr="00437A7D" w:rsidRDefault="00EC53B6"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bCs/>
          <w:sz w:val="24"/>
        </w:rPr>
        <w:t xml:space="preserve">Declaração de Sustentabilidade Ambiental e às Normas de Proteção do Meio Ambiente, conforme </w:t>
      </w:r>
      <w:r w:rsidRPr="00437A7D">
        <w:rPr>
          <w:rFonts w:ascii="Times New Roman" w:hAnsi="Times New Roman" w:cs="Times New Roman"/>
          <w:b/>
          <w:bCs/>
          <w:sz w:val="24"/>
        </w:rPr>
        <w:t>Anexo IV</w:t>
      </w:r>
      <w:r w:rsidRPr="00437A7D">
        <w:rPr>
          <w:rFonts w:ascii="Times New Roman" w:hAnsi="Times New Roman" w:cs="Times New Roman"/>
          <w:bCs/>
          <w:sz w:val="24"/>
        </w:rPr>
        <w:t>.</w:t>
      </w:r>
    </w:p>
    <w:p w:rsidR="000F104D" w:rsidRPr="00437A7D" w:rsidRDefault="00632A7C"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Termo de Vistoria</w:t>
      </w:r>
      <w:r w:rsidR="00030455" w:rsidRPr="00437A7D">
        <w:rPr>
          <w:rFonts w:ascii="Times New Roman" w:hAnsi="Times New Roman" w:cs="Times New Roman"/>
          <w:sz w:val="24"/>
        </w:rPr>
        <w:t>, conforme</w:t>
      </w:r>
      <w:r w:rsidR="00451B0C" w:rsidRPr="00437A7D">
        <w:rPr>
          <w:rFonts w:ascii="Times New Roman" w:hAnsi="Times New Roman" w:cs="Times New Roman"/>
          <w:sz w:val="24"/>
        </w:rPr>
        <w:t xml:space="preserve"> </w:t>
      </w:r>
      <w:r w:rsidR="003536FF" w:rsidRPr="00437A7D">
        <w:rPr>
          <w:rFonts w:ascii="Times New Roman" w:hAnsi="Times New Roman" w:cs="Times New Roman"/>
          <w:sz w:val="24"/>
        </w:rPr>
        <w:t xml:space="preserve">modelo do </w:t>
      </w:r>
      <w:r w:rsidR="003536FF" w:rsidRPr="00437A7D">
        <w:rPr>
          <w:rFonts w:ascii="Times New Roman" w:hAnsi="Times New Roman" w:cs="Times New Roman"/>
          <w:b/>
          <w:sz w:val="24"/>
        </w:rPr>
        <w:t>Anexo V</w:t>
      </w:r>
      <w:r w:rsidR="00EC53B6" w:rsidRPr="00437A7D">
        <w:rPr>
          <w:rFonts w:ascii="Times New Roman" w:hAnsi="Times New Roman" w:cs="Times New Roman"/>
          <w:b/>
          <w:sz w:val="24"/>
        </w:rPr>
        <w:t>.</w:t>
      </w:r>
    </w:p>
    <w:p w:rsidR="00F04679" w:rsidRPr="00437A7D" w:rsidRDefault="00F04679" w:rsidP="00482C4D">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210BF" w:rsidRPr="00437A7D" w:rsidRDefault="000210BF"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Os documentos exigidos para habilitação relacionados nos subitens acima, deverão ser apresentados em meio digital pelos licitantes, por meio de funcionalidade pr</w:t>
      </w:r>
      <w:r w:rsidRPr="00437A7D">
        <w:rPr>
          <w:rFonts w:ascii="Times New Roman" w:hAnsi="Times New Roman" w:cs="Times New Roman"/>
          <w:bCs/>
          <w:sz w:val="24"/>
        </w:rPr>
        <w:t>e</w:t>
      </w:r>
      <w:r w:rsidRPr="00437A7D">
        <w:rPr>
          <w:rFonts w:ascii="Times New Roman" w:hAnsi="Times New Roman" w:cs="Times New Roman"/>
          <w:bCs/>
          <w:sz w:val="24"/>
        </w:rPr>
        <w:t>sente no sistema (upload), no prazo de 02 (duas) horas, após solicitação do Pregoeiro no sistema eletrônico.  Somente mediante autorização do Pregoeiro e em caso de indisponibil</w:t>
      </w:r>
      <w:r w:rsidRPr="00437A7D">
        <w:rPr>
          <w:rFonts w:ascii="Times New Roman" w:hAnsi="Times New Roman" w:cs="Times New Roman"/>
          <w:bCs/>
          <w:sz w:val="24"/>
        </w:rPr>
        <w:t>i</w:t>
      </w:r>
      <w:r w:rsidRPr="00437A7D">
        <w:rPr>
          <w:rFonts w:ascii="Times New Roman" w:hAnsi="Times New Roman" w:cs="Times New Roman"/>
          <w:bCs/>
          <w:sz w:val="24"/>
        </w:rPr>
        <w:t>dade do sistema, será aceito o envio da documentação por meio do e-mail cp</w:t>
      </w:r>
      <w:r w:rsidRPr="00437A7D">
        <w:rPr>
          <w:rFonts w:ascii="Times New Roman" w:hAnsi="Times New Roman" w:cs="Times New Roman"/>
          <w:bCs/>
          <w:sz w:val="24"/>
        </w:rPr>
        <w:t>l</w:t>
      </w:r>
      <w:r w:rsidRPr="00437A7D">
        <w:rPr>
          <w:rFonts w:ascii="Times New Roman" w:hAnsi="Times New Roman" w:cs="Times New Roman"/>
          <w:bCs/>
          <w:sz w:val="24"/>
        </w:rPr>
        <w:t>pu@prefeitura.ufpb.br. Posteriormente, os documentos serão remetidos em original, por qualquer processo de cópia reprográfica, autenticada por tabelião de notas, ou por servidor da Administração, desde que conferidos com o original, ou publicação em órgão da impre</w:t>
      </w:r>
      <w:r w:rsidRPr="00437A7D">
        <w:rPr>
          <w:rFonts w:ascii="Times New Roman" w:hAnsi="Times New Roman" w:cs="Times New Roman"/>
          <w:bCs/>
          <w:sz w:val="24"/>
        </w:rPr>
        <w:t>n</w:t>
      </w:r>
      <w:r w:rsidRPr="00437A7D">
        <w:rPr>
          <w:rFonts w:ascii="Times New Roman" w:hAnsi="Times New Roman" w:cs="Times New Roman"/>
          <w:bCs/>
          <w:sz w:val="24"/>
        </w:rPr>
        <w:t xml:space="preserve">sa oficial, para análise, no prazo de 72 (setenta e duas) horas, </w:t>
      </w:r>
      <w:proofErr w:type="gramStart"/>
      <w:r w:rsidRPr="00437A7D">
        <w:rPr>
          <w:rFonts w:ascii="Times New Roman" w:hAnsi="Times New Roman" w:cs="Times New Roman"/>
          <w:bCs/>
          <w:sz w:val="24"/>
        </w:rPr>
        <w:t>após</w:t>
      </w:r>
      <w:proofErr w:type="gramEnd"/>
      <w:r w:rsidRPr="00437A7D">
        <w:rPr>
          <w:rFonts w:ascii="Times New Roman" w:hAnsi="Times New Roman" w:cs="Times New Roman"/>
          <w:bCs/>
          <w:sz w:val="24"/>
        </w:rPr>
        <w:t xml:space="preserve"> encerrado o prazo para o encaminhamento via funcionalidade do sistema (upload) ou e-mail. </w:t>
      </w:r>
    </w:p>
    <w:p w:rsidR="00FB3A37" w:rsidRPr="00437A7D" w:rsidRDefault="0026179F"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bCs/>
          <w:sz w:val="24"/>
        </w:rPr>
        <w:t>Uma vez convocada, a licitante vencedora encaminhará, oficialmente, no pr</w:t>
      </w:r>
      <w:r w:rsidRPr="00437A7D">
        <w:rPr>
          <w:rFonts w:ascii="Times New Roman" w:hAnsi="Times New Roman" w:cs="Times New Roman"/>
          <w:bCs/>
          <w:sz w:val="24"/>
        </w:rPr>
        <w:t>a</w:t>
      </w:r>
      <w:r w:rsidRPr="00437A7D">
        <w:rPr>
          <w:rFonts w:ascii="Times New Roman" w:hAnsi="Times New Roman" w:cs="Times New Roman"/>
          <w:bCs/>
          <w:sz w:val="24"/>
        </w:rPr>
        <w:t xml:space="preserve">zo de até 72 (setenta e duas) horas, para fins de habilitação, a documentação física (todos </w:t>
      </w:r>
      <w:r w:rsidRPr="00437A7D">
        <w:rPr>
          <w:rFonts w:ascii="Times New Roman" w:hAnsi="Times New Roman" w:cs="Times New Roman"/>
          <w:b/>
          <w:bCs/>
          <w:sz w:val="24"/>
        </w:rPr>
        <w:t>originais ou cópias autenticadas</w:t>
      </w:r>
      <w:r w:rsidRPr="00437A7D">
        <w:rPr>
          <w:rFonts w:ascii="Times New Roman" w:hAnsi="Times New Roman" w:cs="Times New Roman"/>
          <w:bCs/>
          <w:sz w:val="24"/>
        </w:rPr>
        <w:t>, assim como a proposta atualizada) para análise, nos mo</w:t>
      </w:r>
      <w:r w:rsidRPr="00437A7D">
        <w:rPr>
          <w:rFonts w:ascii="Times New Roman" w:hAnsi="Times New Roman" w:cs="Times New Roman"/>
          <w:bCs/>
          <w:sz w:val="24"/>
        </w:rPr>
        <w:t>l</w:t>
      </w:r>
      <w:r w:rsidRPr="00437A7D">
        <w:rPr>
          <w:rFonts w:ascii="Times New Roman" w:hAnsi="Times New Roman" w:cs="Times New Roman"/>
          <w:bCs/>
          <w:sz w:val="24"/>
        </w:rPr>
        <w:t>des da Portaria Normativa SLTI-MPOG Nº 05, de 19/12/2002 ao</w:t>
      </w:r>
      <w:r w:rsidR="00632A7C" w:rsidRPr="00437A7D">
        <w:rPr>
          <w:rFonts w:ascii="Times New Roman" w:hAnsi="Times New Roman" w:cs="Times New Roman"/>
          <w:bCs/>
          <w:sz w:val="24"/>
        </w:rPr>
        <w:t xml:space="preserve"> Protocolo Geral ou Via Postal</w:t>
      </w:r>
      <w:r w:rsidRPr="00437A7D">
        <w:rPr>
          <w:rFonts w:ascii="Times New Roman" w:hAnsi="Times New Roman" w:cs="Times New Roman"/>
          <w:bCs/>
          <w:sz w:val="24"/>
        </w:rPr>
        <w:t xml:space="preserve">, com AR (Aviso de Recebimento) enviado para o e-mail: </w:t>
      </w:r>
      <w:r w:rsidRPr="00437A7D">
        <w:rPr>
          <w:rFonts w:ascii="Times New Roman" w:hAnsi="Times New Roman" w:cs="Times New Roman"/>
          <w:b/>
          <w:bCs/>
          <w:sz w:val="24"/>
        </w:rPr>
        <w:t>cplpu@prefeitura.ufpb.br</w:t>
      </w:r>
      <w:r w:rsidRPr="00437A7D">
        <w:rPr>
          <w:rFonts w:ascii="Times New Roman" w:hAnsi="Times New Roman" w:cs="Times New Roman"/>
          <w:bCs/>
          <w:sz w:val="24"/>
        </w:rPr>
        <w:t>. Uma vez aprovada tal documentação, a licitante será declarada habilitada.</w:t>
      </w:r>
      <w:r w:rsidR="0092721B" w:rsidRPr="00437A7D">
        <w:rPr>
          <w:rFonts w:ascii="Times New Roman" w:hAnsi="Times New Roman" w:cs="Times New Roman"/>
          <w:sz w:val="24"/>
        </w:rPr>
        <w:t xml:space="preserve"> </w:t>
      </w:r>
    </w:p>
    <w:p w:rsidR="00F04679" w:rsidRPr="00437A7D" w:rsidRDefault="00F04679" w:rsidP="00482C4D">
      <w:pPr>
        <w:pStyle w:val="PargrafodaLista"/>
        <w:tabs>
          <w:tab w:val="left" w:pos="1418"/>
        </w:tabs>
        <w:spacing w:line="360" w:lineRule="auto"/>
        <w:ind w:left="0"/>
        <w:contextualSpacing w:val="0"/>
        <w:jc w:val="both"/>
        <w:rPr>
          <w:rFonts w:ascii="Times New Roman" w:hAnsi="Times New Roman" w:cs="Times New Roman"/>
          <w:sz w:val="24"/>
        </w:rPr>
      </w:pPr>
    </w:p>
    <w:p w:rsidR="0026179F" w:rsidRPr="00437A7D" w:rsidRDefault="0026179F" w:rsidP="00482C4D">
      <w:pPr>
        <w:numPr>
          <w:ilvl w:val="1"/>
          <w:numId w:val="33"/>
        </w:numPr>
        <w:tabs>
          <w:tab w:val="left" w:pos="1418"/>
        </w:tabs>
        <w:spacing w:line="360" w:lineRule="auto"/>
        <w:ind w:left="0" w:firstLine="0"/>
        <w:jc w:val="both"/>
        <w:rPr>
          <w:rFonts w:ascii="Times New Roman" w:hAnsi="Times New Roman" w:cs="Times New Roman"/>
          <w:bCs/>
          <w:sz w:val="24"/>
        </w:rPr>
      </w:pPr>
      <w:r w:rsidRPr="00437A7D">
        <w:rPr>
          <w:rFonts w:ascii="Times New Roman" w:hAnsi="Times New Roman" w:cs="Times New Roman"/>
          <w:bCs/>
          <w:sz w:val="24"/>
        </w:rPr>
        <w:t xml:space="preserve">No caso de envio postal, o endereço da </w:t>
      </w:r>
      <w:r w:rsidRPr="00437A7D">
        <w:rPr>
          <w:rFonts w:ascii="Times New Roman" w:hAnsi="Times New Roman" w:cs="Times New Roman"/>
          <w:bCs/>
          <w:caps/>
          <w:sz w:val="24"/>
        </w:rPr>
        <w:t>cpl-pu</w:t>
      </w:r>
      <w:r w:rsidRPr="00437A7D">
        <w:rPr>
          <w:rFonts w:ascii="Times New Roman" w:hAnsi="Times New Roman" w:cs="Times New Roman"/>
          <w:bCs/>
          <w:sz w:val="24"/>
        </w:rPr>
        <w:t xml:space="preserve"> é o seguinte:</w:t>
      </w:r>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437A7D">
        <w:rPr>
          <w:rFonts w:ascii="Times New Roman" w:hAnsi="Times New Roman" w:cs="Times New Roman"/>
          <w:bCs/>
          <w:sz w:val="24"/>
        </w:rPr>
        <w:t>Universidade Federal da Paraíba – Campus I (Reitoria)</w:t>
      </w:r>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437A7D">
        <w:rPr>
          <w:rFonts w:ascii="Times New Roman" w:hAnsi="Times New Roman" w:cs="Times New Roman"/>
          <w:bCs/>
          <w:sz w:val="24"/>
        </w:rPr>
        <w:t>A/C Comissão Permanente de Licitação (CPL-PU)</w:t>
      </w:r>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437A7D">
        <w:rPr>
          <w:rFonts w:ascii="Times New Roman" w:hAnsi="Times New Roman" w:cs="Times New Roman"/>
          <w:bCs/>
          <w:sz w:val="24"/>
        </w:rPr>
        <w:t>Gabinete da Reitoria (Sala 09 – Antiga Sala de Reuniões)</w:t>
      </w:r>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437A7D">
        <w:rPr>
          <w:rFonts w:ascii="Times New Roman" w:hAnsi="Times New Roman" w:cs="Times New Roman"/>
          <w:bCs/>
          <w:sz w:val="24"/>
        </w:rPr>
        <w:t>Cidade Universitária, S/N</w:t>
      </w:r>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437A7D">
        <w:rPr>
          <w:rFonts w:ascii="Times New Roman" w:hAnsi="Times New Roman" w:cs="Times New Roman"/>
          <w:bCs/>
          <w:sz w:val="24"/>
        </w:rPr>
        <w:t>João Pessoa, PB – CEP: 58.051–</w:t>
      </w:r>
      <w:proofErr w:type="gramStart"/>
      <w:r w:rsidRPr="00437A7D">
        <w:rPr>
          <w:rFonts w:ascii="Times New Roman" w:hAnsi="Times New Roman" w:cs="Times New Roman"/>
          <w:bCs/>
          <w:sz w:val="24"/>
        </w:rPr>
        <w:t>900</w:t>
      </w:r>
      <w:proofErr w:type="gramEnd"/>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437A7D">
        <w:rPr>
          <w:rFonts w:ascii="Times New Roman" w:hAnsi="Times New Roman" w:cs="Times New Roman"/>
          <w:bCs/>
          <w:sz w:val="24"/>
        </w:rPr>
        <w:t xml:space="preserve">E–mail: </w:t>
      </w:r>
      <w:hyperlink r:id="rId13" w:history="1">
        <w:r w:rsidRPr="00437A7D">
          <w:rPr>
            <w:rFonts w:ascii="Times New Roman" w:hAnsi="Times New Roman" w:cs="Times New Roman"/>
            <w:bCs/>
            <w:sz w:val="24"/>
          </w:rPr>
          <w:t>cplpu@prefeitura.ufpb.br</w:t>
        </w:r>
      </w:hyperlink>
    </w:p>
    <w:p w:rsidR="0026179F" w:rsidRPr="00437A7D" w:rsidRDefault="0026179F" w:rsidP="00482C4D">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437A7D" w:rsidRDefault="0026179F" w:rsidP="00482C4D">
      <w:pPr>
        <w:spacing w:line="360" w:lineRule="auto"/>
        <w:rPr>
          <w:rFonts w:ascii="Times New Roman" w:hAnsi="Times New Roman" w:cs="Times New Roman"/>
          <w:sz w:val="24"/>
        </w:rPr>
      </w:pPr>
    </w:p>
    <w:p w:rsidR="0026179F" w:rsidRPr="00437A7D" w:rsidRDefault="0026179F"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A existência de restrição relativamente à regularidade fiscal não impede que a licitante qualificada como microempresa, empresa de pequeno porte, ou sociedade cooper</w:t>
      </w:r>
      <w:r w:rsidRPr="00437A7D">
        <w:rPr>
          <w:rFonts w:ascii="Times New Roman" w:hAnsi="Times New Roman" w:cs="Times New Roman"/>
          <w:bCs/>
          <w:sz w:val="24"/>
        </w:rPr>
        <w:t>a</w:t>
      </w:r>
      <w:r w:rsidRPr="00437A7D">
        <w:rPr>
          <w:rFonts w:ascii="Times New Roman" w:hAnsi="Times New Roman" w:cs="Times New Roman"/>
          <w:bCs/>
          <w:sz w:val="24"/>
        </w:rPr>
        <w:t>tiva equiparada, seja declarada vencedora, desde que atenda a todas as demais exigências do edital.</w:t>
      </w:r>
    </w:p>
    <w:p w:rsidR="0026179F" w:rsidRPr="00437A7D" w:rsidRDefault="0026179F"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A declaração do vencedor acontecerá no momento imediatamente posterior à fase de habilitação.</w:t>
      </w:r>
    </w:p>
    <w:p w:rsidR="007C7383" w:rsidRPr="00437A7D" w:rsidRDefault="007C7383"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 xml:space="preserve">Caso a proposta mais vantajosa seja ofertada por microempresa, empresa de pequeno porte ou sociedade cooperativa equiparada, e uma vez constatada a existência de alguma restrição </w:t>
      </w:r>
      <w:proofErr w:type="gramStart"/>
      <w:r w:rsidRPr="00437A7D">
        <w:rPr>
          <w:rFonts w:ascii="Times New Roman" w:hAnsi="Times New Roman" w:cs="Times New Roman"/>
          <w:bCs/>
          <w:sz w:val="24"/>
        </w:rPr>
        <w:t>n</w:t>
      </w:r>
      <w:r w:rsidR="000037F6" w:rsidRPr="00437A7D">
        <w:rPr>
          <w:rFonts w:ascii="Times New Roman" w:hAnsi="Times New Roman" w:cs="Times New Roman"/>
          <w:bCs/>
          <w:sz w:val="24"/>
        </w:rPr>
        <w:t>ã</w:t>
      </w:r>
      <w:r w:rsidRPr="00437A7D">
        <w:rPr>
          <w:rFonts w:ascii="Times New Roman" w:hAnsi="Times New Roman" w:cs="Times New Roman"/>
          <w:bCs/>
          <w:sz w:val="24"/>
        </w:rPr>
        <w:t>o</w:t>
      </w:r>
      <w:r w:rsidR="000037F6" w:rsidRPr="00437A7D">
        <w:rPr>
          <w:rFonts w:ascii="Times New Roman" w:hAnsi="Times New Roman" w:cs="Times New Roman"/>
          <w:bCs/>
          <w:sz w:val="24"/>
        </w:rPr>
        <w:t>-</w:t>
      </w:r>
      <w:r w:rsidRPr="00437A7D">
        <w:rPr>
          <w:rFonts w:ascii="Times New Roman" w:hAnsi="Times New Roman" w:cs="Times New Roman"/>
          <w:bCs/>
          <w:sz w:val="24"/>
        </w:rPr>
        <w:t>fiscal</w:t>
      </w:r>
      <w:proofErr w:type="gramEnd"/>
      <w:r w:rsidRPr="00437A7D">
        <w:rPr>
          <w:rFonts w:ascii="Times New Roman" w:hAnsi="Times New Roman" w:cs="Times New Roman"/>
          <w:bCs/>
          <w:sz w:val="24"/>
        </w:rPr>
        <w:t>, a mesma será convocada para, no prazo de 5 (cinco) dias úteis, após a declaração do vencedor, comprovar a regularização. O prazo poderá ser prorrogado por igual período</w:t>
      </w:r>
      <w:r w:rsidR="00AF68EE" w:rsidRPr="00437A7D">
        <w:rPr>
          <w:rFonts w:ascii="Times New Roman" w:hAnsi="Times New Roman" w:cs="Times New Roman"/>
          <w:bCs/>
          <w:sz w:val="24"/>
        </w:rPr>
        <w:t>, a critério da administração pública, quando requerida pelo licitante, med</w:t>
      </w:r>
      <w:r w:rsidR="00AF68EE" w:rsidRPr="00437A7D">
        <w:rPr>
          <w:rFonts w:ascii="Times New Roman" w:hAnsi="Times New Roman" w:cs="Times New Roman"/>
          <w:bCs/>
          <w:sz w:val="24"/>
        </w:rPr>
        <w:t>i</w:t>
      </w:r>
      <w:r w:rsidR="00AF68EE" w:rsidRPr="00437A7D">
        <w:rPr>
          <w:rFonts w:ascii="Times New Roman" w:hAnsi="Times New Roman" w:cs="Times New Roman"/>
          <w:bCs/>
          <w:sz w:val="24"/>
        </w:rPr>
        <w:t>ante apresentação de justificativa</w:t>
      </w:r>
      <w:r w:rsidRPr="00437A7D">
        <w:rPr>
          <w:rFonts w:ascii="Times New Roman" w:hAnsi="Times New Roman" w:cs="Times New Roman"/>
          <w:bCs/>
          <w:sz w:val="24"/>
        </w:rPr>
        <w:t>.</w:t>
      </w:r>
    </w:p>
    <w:p w:rsidR="007C7383" w:rsidRPr="00437A7D" w:rsidRDefault="007C7383"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37A7D">
        <w:rPr>
          <w:rFonts w:ascii="Times New Roman" w:hAnsi="Times New Roman" w:cs="Times New Roman"/>
          <w:bCs/>
          <w:sz w:val="24"/>
        </w:rPr>
        <w:t xml:space="preserve">A </w:t>
      </w:r>
      <w:proofErr w:type="gramStart"/>
      <w:r w:rsidRPr="00437A7D">
        <w:rPr>
          <w:rFonts w:ascii="Times New Roman" w:hAnsi="Times New Roman" w:cs="Times New Roman"/>
          <w:bCs/>
          <w:sz w:val="24"/>
        </w:rPr>
        <w:t>não-regularização</w:t>
      </w:r>
      <w:proofErr w:type="gramEnd"/>
      <w:r w:rsidR="000037F6" w:rsidRPr="00437A7D">
        <w:rPr>
          <w:rFonts w:ascii="Times New Roman" w:hAnsi="Times New Roman" w:cs="Times New Roman"/>
          <w:bCs/>
          <w:sz w:val="24"/>
        </w:rPr>
        <w:t xml:space="preserve"> </w:t>
      </w:r>
      <w:r w:rsidRPr="00437A7D">
        <w:rPr>
          <w:rFonts w:ascii="Times New Roman" w:hAnsi="Times New Roman" w:cs="Times New Roman"/>
          <w:bCs/>
          <w:sz w:val="24"/>
        </w:rPr>
        <w:t>no prazo previsto no subitem anterior acarretará a inab</w:t>
      </w:r>
      <w:r w:rsidRPr="00437A7D">
        <w:rPr>
          <w:rFonts w:ascii="Times New Roman" w:hAnsi="Times New Roman" w:cs="Times New Roman"/>
          <w:bCs/>
          <w:sz w:val="24"/>
        </w:rPr>
        <w:t>i</w:t>
      </w:r>
      <w:r w:rsidRPr="00437A7D">
        <w:rPr>
          <w:rFonts w:ascii="Times New Roman" w:hAnsi="Times New Roman" w:cs="Times New Roman"/>
          <w:bCs/>
          <w:sz w:val="24"/>
        </w:rPr>
        <w:t>litação do licitante, sem prejuízo das sanções previstas neste Edital, com a reabertura da se</w:t>
      </w:r>
      <w:r w:rsidRPr="00437A7D">
        <w:rPr>
          <w:rFonts w:ascii="Times New Roman" w:hAnsi="Times New Roman" w:cs="Times New Roman"/>
          <w:bCs/>
          <w:sz w:val="24"/>
        </w:rPr>
        <w:t>s</w:t>
      </w:r>
      <w:r w:rsidRPr="00437A7D">
        <w:rPr>
          <w:rFonts w:ascii="Times New Roman" w:hAnsi="Times New Roman" w:cs="Times New Roman"/>
          <w:bCs/>
          <w:sz w:val="24"/>
        </w:rPr>
        <w:t>são pública.</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Havendo necessidade de analisar minuciosamente os documentos exigidos, 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suspenderá a sessão, informando no “chat” a nova data e horário para a continu</w:t>
      </w:r>
      <w:r w:rsidRPr="00437A7D">
        <w:rPr>
          <w:rFonts w:ascii="Times New Roman" w:hAnsi="Times New Roman" w:cs="Times New Roman"/>
          <w:sz w:val="24"/>
        </w:rPr>
        <w:t>i</w:t>
      </w:r>
      <w:r w:rsidRPr="00437A7D">
        <w:rPr>
          <w:rFonts w:ascii="Times New Roman" w:hAnsi="Times New Roman" w:cs="Times New Roman"/>
          <w:sz w:val="24"/>
        </w:rPr>
        <w:t>dade da mesma.</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Será inabilitado o licitante que não comprovar sua habilitação, deixar de apr</w:t>
      </w:r>
      <w:r w:rsidRPr="00437A7D">
        <w:rPr>
          <w:rFonts w:ascii="Times New Roman" w:hAnsi="Times New Roman" w:cs="Times New Roman"/>
          <w:sz w:val="24"/>
        </w:rPr>
        <w:t>e</w:t>
      </w:r>
      <w:r w:rsidRPr="00437A7D">
        <w:rPr>
          <w:rFonts w:ascii="Times New Roman" w:hAnsi="Times New Roman" w:cs="Times New Roman"/>
          <w:sz w:val="24"/>
        </w:rPr>
        <w:t>sentar quaisquer dos documentos exigidos para a habilitação, ou apresentá-los em desacordo com o e</w:t>
      </w:r>
      <w:r w:rsidRPr="00437A7D">
        <w:rPr>
          <w:rFonts w:ascii="Times New Roman" w:hAnsi="Times New Roman" w:cs="Times New Roman"/>
          <w:sz w:val="24"/>
          <w:lang w:eastAsia="en-US"/>
        </w:rPr>
        <w:t>stabelecido neste Edital.</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 xml:space="preserve">No caso de inabilitação, haverá nova verificação, pelo sistema, da eventual ocorrência do empate ficto, previsto nos artigos </w:t>
      </w:r>
      <w:r w:rsidRPr="00437A7D">
        <w:rPr>
          <w:rFonts w:ascii="Times New Roman" w:hAnsi="Times New Roman" w:cs="Times New Roman"/>
          <w:bCs/>
          <w:sz w:val="24"/>
          <w:lang w:eastAsia="en-US"/>
        </w:rPr>
        <w:t>44 e 45 da LC nº 123, de 2006, seguindo-se a disciplina antes estabelecida para aceitação da proposta subsequente.</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Da sessão pública do Pregão divulgar-se-á Ata no sistema eletrônico.</w:t>
      </w:r>
    </w:p>
    <w:p w:rsidR="002A770A" w:rsidRPr="00437A7D" w:rsidRDefault="002A770A" w:rsidP="00482C4D">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592CA3" w:rsidRPr="00437A7D" w:rsidRDefault="00DC7BD5" w:rsidP="00482C4D">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437A7D">
        <w:rPr>
          <w:rFonts w:ascii="Times New Roman" w:eastAsiaTheme="minorEastAsia" w:hAnsi="Times New Roman" w:cs="Times New Roman"/>
          <w:color w:val="auto"/>
          <w:sz w:val="24"/>
          <w:szCs w:val="24"/>
        </w:rPr>
        <w:t>DA VISTORIA</w:t>
      </w:r>
    </w:p>
    <w:p w:rsidR="00592CA3" w:rsidRPr="00437A7D" w:rsidRDefault="00592CA3" w:rsidP="00482C4D">
      <w:pPr>
        <w:tabs>
          <w:tab w:val="left" w:pos="1418"/>
        </w:tabs>
        <w:spacing w:line="360" w:lineRule="auto"/>
        <w:jc w:val="both"/>
        <w:rPr>
          <w:rFonts w:ascii="Times New Roman" w:hAnsi="Times New Roman" w:cs="Times New Roman"/>
          <w:bCs/>
          <w:sz w:val="24"/>
        </w:rPr>
      </w:pPr>
    </w:p>
    <w:p w:rsidR="00DC7BD5" w:rsidRPr="00437A7D" w:rsidRDefault="000608E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A justificativa para a realização da visita técnica (vistoria) encontra guarida</w:t>
      </w:r>
      <w:r w:rsidR="00DC7BD5" w:rsidRPr="00437A7D">
        <w:rPr>
          <w:rFonts w:ascii="Times New Roman" w:hAnsi="Times New Roman" w:cs="Times New Roman"/>
          <w:sz w:val="24"/>
          <w:lang w:eastAsia="en-US"/>
        </w:rPr>
        <w:t xml:space="preserve"> </w:t>
      </w:r>
      <w:r w:rsidRPr="00437A7D">
        <w:rPr>
          <w:rFonts w:ascii="Times New Roman" w:hAnsi="Times New Roman" w:cs="Times New Roman"/>
          <w:sz w:val="24"/>
          <w:lang w:eastAsia="en-US"/>
        </w:rPr>
        <w:t xml:space="preserve">no </w:t>
      </w:r>
      <w:r w:rsidRPr="00437A7D">
        <w:rPr>
          <w:rFonts w:ascii="Times New Roman" w:hAnsi="Times New Roman" w:cs="Times New Roman"/>
          <w:i/>
          <w:sz w:val="24"/>
          <w:lang w:eastAsia="en-US"/>
        </w:rPr>
        <w:t>caput</w:t>
      </w:r>
      <w:r w:rsidRPr="00437A7D">
        <w:rPr>
          <w:rFonts w:ascii="Times New Roman" w:hAnsi="Times New Roman" w:cs="Times New Roman"/>
          <w:sz w:val="24"/>
          <w:lang w:eastAsia="en-US"/>
        </w:rPr>
        <w:t xml:space="preserve"> da</w:t>
      </w:r>
      <w:r w:rsidR="00DC7BD5" w:rsidRPr="00437A7D">
        <w:rPr>
          <w:rFonts w:ascii="Times New Roman" w:hAnsi="Times New Roman" w:cs="Times New Roman"/>
          <w:sz w:val="24"/>
          <w:lang w:eastAsia="en-US"/>
        </w:rPr>
        <w:t xml:space="preserve"> </w:t>
      </w:r>
      <w:r w:rsidRPr="00437A7D">
        <w:rPr>
          <w:rFonts w:ascii="Times New Roman" w:hAnsi="Times New Roman" w:cs="Times New Roman"/>
          <w:sz w:val="24"/>
          <w:lang w:eastAsia="en-US"/>
        </w:rPr>
        <w:t xml:space="preserve">Cláusula Vigésima Quinta da </w:t>
      </w:r>
      <w:r w:rsidR="00DC7BD5" w:rsidRPr="00437A7D">
        <w:rPr>
          <w:rFonts w:ascii="Times New Roman" w:hAnsi="Times New Roman" w:cs="Times New Roman"/>
          <w:sz w:val="24"/>
          <w:lang w:eastAsia="en-US"/>
        </w:rPr>
        <w:t>Convenção Coletiva da Categoria (</w:t>
      </w:r>
      <w:proofErr w:type="spellStart"/>
      <w:r w:rsidR="00DC7BD5" w:rsidRPr="00437A7D">
        <w:rPr>
          <w:rFonts w:ascii="Times New Roman" w:hAnsi="Times New Roman" w:cs="Times New Roman"/>
          <w:sz w:val="24"/>
          <w:lang w:eastAsia="en-US"/>
        </w:rPr>
        <w:t>CCT</w:t>
      </w:r>
      <w:proofErr w:type="spellEnd"/>
      <w:r w:rsidR="00DC7BD5" w:rsidRPr="00437A7D">
        <w:rPr>
          <w:rFonts w:ascii="Times New Roman" w:hAnsi="Times New Roman" w:cs="Times New Roman"/>
          <w:sz w:val="24"/>
          <w:lang w:eastAsia="en-US"/>
        </w:rPr>
        <w:t xml:space="preserve"> </w:t>
      </w:r>
      <w:proofErr w:type="spellStart"/>
      <w:r w:rsidR="00623DC0" w:rsidRPr="00437A7D">
        <w:rPr>
          <w:rFonts w:ascii="Times New Roman" w:hAnsi="Times New Roman" w:cs="Times New Roman"/>
          <w:sz w:val="24"/>
          <w:lang w:eastAsia="en-US"/>
        </w:rPr>
        <w:t>SI</w:t>
      </w:r>
      <w:r w:rsidR="00623DC0" w:rsidRPr="00437A7D">
        <w:rPr>
          <w:rFonts w:ascii="Times New Roman" w:hAnsi="Times New Roman" w:cs="Times New Roman"/>
          <w:sz w:val="24"/>
          <w:lang w:eastAsia="en-US"/>
        </w:rPr>
        <w:t>N</w:t>
      </w:r>
      <w:r w:rsidR="00623DC0" w:rsidRPr="00437A7D">
        <w:rPr>
          <w:rFonts w:ascii="Times New Roman" w:hAnsi="Times New Roman" w:cs="Times New Roman"/>
          <w:sz w:val="24"/>
          <w:lang w:eastAsia="en-US"/>
        </w:rPr>
        <w:t>TEG</w:t>
      </w:r>
      <w:proofErr w:type="spellEnd"/>
      <w:r w:rsidR="00623DC0" w:rsidRPr="00437A7D">
        <w:rPr>
          <w:rFonts w:ascii="Times New Roman" w:hAnsi="Times New Roman" w:cs="Times New Roman"/>
          <w:sz w:val="24"/>
          <w:lang w:eastAsia="en-US"/>
        </w:rPr>
        <w:t>/</w:t>
      </w:r>
      <w:proofErr w:type="spellStart"/>
      <w:r w:rsidR="00623DC0" w:rsidRPr="00437A7D">
        <w:rPr>
          <w:rFonts w:ascii="Times New Roman" w:hAnsi="Times New Roman" w:cs="Times New Roman"/>
          <w:sz w:val="24"/>
          <w:lang w:eastAsia="en-US"/>
        </w:rPr>
        <w:t>SEAC</w:t>
      </w:r>
      <w:proofErr w:type="spellEnd"/>
      <w:r w:rsidR="00623DC0" w:rsidRPr="00437A7D">
        <w:rPr>
          <w:rFonts w:ascii="Times New Roman" w:hAnsi="Times New Roman" w:cs="Times New Roman"/>
          <w:sz w:val="24"/>
          <w:lang w:eastAsia="en-US"/>
        </w:rPr>
        <w:t xml:space="preserve"> PB000069/2017</w:t>
      </w:r>
      <w:r w:rsidR="00DC7BD5" w:rsidRPr="00437A7D">
        <w:rPr>
          <w:rFonts w:ascii="Times New Roman" w:hAnsi="Times New Roman" w:cs="Times New Roman"/>
          <w:sz w:val="24"/>
          <w:lang w:eastAsia="en-US"/>
        </w:rPr>
        <w:t>)</w:t>
      </w:r>
      <w:r w:rsidRPr="00437A7D">
        <w:rPr>
          <w:rFonts w:ascii="Times New Roman" w:hAnsi="Times New Roman" w:cs="Times New Roman"/>
          <w:sz w:val="24"/>
          <w:lang w:eastAsia="en-US"/>
        </w:rPr>
        <w:t xml:space="preserve">, a saber: </w:t>
      </w:r>
      <w:r w:rsidRPr="00437A7D">
        <w:rPr>
          <w:rFonts w:ascii="Times New Roman" w:hAnsi="Times New Roman" w:cs="Times New Roman"/>
          <w:i/>
          <w:sz w:val="24"/>
          <w:lang w:eastAsia="en-US"/>
        </w:rPr>
        <w:t>“Como forma de garantir todos os direitos trabalhi</w:t>
      </w:r>
      <w:r w:rsidRPr="00437A7D">
        <w:rPr>
          <w:rFonts w:ascii="Times New Roman" w:hAnsi="Times New Roman" w:cs="Times New Roman"/>
          <w:i/>
          <w:sz w:val="24"/>
          <w:lang w:eastAsia="en-US"/>
        </w:rPr>
        <w:t>s</w:t>
      </w:r>
      <w:r w:rsidRPr="00437A7D">
        <w:rPr>
          <w:rFonts w:ascii="Times New Roman" w:hAnsi="Times New Roman" w:cs="Times New Roman"/>
          <w:i/>
          <w:sz w:val="24"/>
          <w:lang w:eastAsia="en-US"/>
        </w:rPr>
        <w:t>tas e a saúde ocupacional do trabalhador, fica convencionado que nos Editais elaborados pela Administração Pública, Federal, Estadual e Municipal Direta ou Indireta, para contr</w:t>
      </w:r>
      <w:r w:rsidRPr="00437A7D">
        <w:rPr>
          <w:rFonts w:ascii="Times New Roman" w:hAnsi="Times New Roman" w:cs="Times New Roman"/>
          <w:i/>
          <w:sz w:val="24"/>
          <w:lang w:eastAsia="en-US"/>
        </w:rPr>
        <w:t>a</w:t>
      </w:r>
      <w:r w:rsidRPr="00437A7D">
        <w:rPr>
          <w:rFonts w:ascii="Times New Roman" w:hAnsi="Times New Roman" w:cs="Times New Roman"/>
          <w:i/>
          <w:sz w:val="24"/>
          <w:lang w:eastAsia="en-US"/>
        </w:rPr>
        <w:t xml:space="preserve">tações dos serviços de Limpeza, Asseio e Conservação, e ainda de quaisquer outros tipos de serviços que por sua atividade, peculiaridade ou local de execução previsto em Legislação ou nesta </w:t>
      </w:r>
      <w:proofErr w:type="spellStart"/>
      <w:r w:rsidRPr="00437A7D">
        <w:rPr>
          <w:rFonts w:ascii="Times New Roman" w:hAnsi="Times New Roman" w:cs="Times New Roman"/>
          <w:i/>
          <w:sz w:val="24"/>
          <w:lang w:eastAsia="en-US"/>
        </w:rPr>
        <w:t>CCT</w:t>
      </w:r>
      <w:proofErr w:type="spellEnd"/>
      <w:r w:rsidRPr="00437A7D">
        <w:rPr>
          <w:rFonts w:ascii="Times New Roman" w:hAnsi="Times New Roman" w:cs="Times New Roman"/>
          <w:i/>
          <w:sz w:val="24"/>
          <w:lang w:eastAsia="en-US"/>
        </w:rPr>
        <w:t xml:space="preserve">, gerem qualquer tipo de adicional, deverá constar cláusula de exigência de realização de Visita Técnica pela empresa licitante, para que seja levantada a necessidade de uso de </w:t>
      </w:r>
      <w:proofErr w:type="spellStart"/>
      <w:r w:rsidRPr="00437A7D">
        <w:rPr>
          <w:rFonts w:ascii="Times New Roman" w:hAnsi="Times New Roman" w:cs="Times New Roman"/>
          <w:i/>
          <w:sz w:val="24"/>
          <w:lang w:eastAsia="en-US"/>
        </w:rPr>
        <w:t>EPI’s</w:t>
      </w:r>
      <w:proofErr w:type="spellEnd"/>
      <w:r w:rsidRPr="00437A7D">
        <w:rPr>
          <w:rFonts w:ascii="Times New Roman" w:hAnsi="Times New Roman" w:cs="Times New Roman"/>
          <w:i/>
          <w:sz w:val="24"/>
          <w:lang w:eastAsia="en-US"/>
        </w:rPr>
        <w:t xml:space="preserve"> adequados </w:t>
      </w:r>
      <w:r w:rsidR="00896C04" w:rsidRPr="00437A7D">
        <w:rPr>
          <w:rFonts w:ascii="Times New Roman" w:hAnsi="Times New Roman" w:cs="Times New Roman"/>
          <w:i/>
          <w:sz w:val="24"/>
          <w:lang w:eastAsia="en-US"/>
        </w:rPr>
        <w:t>à</w:t>
      </w:r>
      <w:r w:rsidRPr="00437A7D">
        <w:rPr>
          <w:rFonts w:ascii="Times New Roman" w:hAnsi="Times New Roman" w:cs="Times New Roman"/>
          <w:i/>
          <w:sz w:val="24"/>
          <w:lang w:eastAsia="en-US"/>
        </w:rPr>
        <w:t xml:space="preserve"> saúde e segurança do empregado”.</w:t>
      </w:r>
    </w:p>
    <w:p w:rsidR="00704194" w:rsidRPr="001957AC" w:rsidRDefault="004A5C44" w:rsidP="00482C4D">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highlight w:val="yellow"/>
        </w:rPr>
      </w:pPr>
      <w:r w:rsidRPr="001957AC">
        <w:rPr>
          <w:rFonts w:ascii="Times New Roman" w:hAnsi="Times New Roman" w:cs="Times New Roman"/>
          <w:sz w:val="24"/>
          <w:highlight w:val="yellow"/>
          <w:lang w:eastAsia="en-US"/>
        </w:rPr>
        <w:t>Para o correto dimensionamento e elaboração de sua proposta, o licitante d</w:t>
      </w:r>
      <w:r w:rsidRPr="001957AC">
        <w:rPr>
          <w:rFonts w:ascii="Times New Roman" w:hAnsi="Times New Roman" w:cs="Times New Roman"/>
          <w:sz w:val="24"/>
          <w:highlight w:val="yellow"/>
          <w:lang w:eastAsia="en-US"/>
        </w:rPr>
        <w:t>e</w:t>
      </w:r>
      <w:r w:rsidRPr="001957AC">
        <w:rPr>
          <w:rFonts w:ascii="Times New Roman" w:hAnsi="Times New Roman" w:cs="Times New Roman"/>
          <w:sz w:val="24"/>
          <w:highlight w:val="yellow"/>
          <w:lang w:eastAsia="en-US"/>
        </w:rPr>
        <w:t>verá realizar vistoria nas instalações do local de execução dos serviços</w:t>
      </w:r>
      <w:r w:rsidR="00437A7D" w:rsidRPr="001957AC">
        <w:rPr>
          <w:rFonts w:ascii="Times New Roman" w:hAnsi="Times New Roman" w:cs="Times New Roman"/>
          <w:sz w:val="24"/>
          <w:highlight w:val="yellow"/>
          <w:lang w:eastAsia="en-US"/>
        </w:rPr>
        <w:t xml:space="preserve"> em cada Campus</w:t>
      </w:r>
      <w:r w:rsidRPr="001957AC">
        <w:rPr>
          <w:rFonts w:ascii="Times New Roman" w:hAnsi="Times New Roman" w:cs="Times New Roman"/>
          <w:sz w:val="24"/>
          <w:highlight w:val="yellow"/>
          <w:lang w:eastAsia="en-US"/>
        </w:rPr>
        <w:t xml:space="preserve">, acompanhado por servidor designado para esse fim, de segunda à sexta-feira, </w:t>
      </w:r>
      <w:r w:rsidR="00704194" w:rsidRPr="001957AC">
        <w:rPr>
          <w:rFonts w:ascii="Times New Roman" w:hAnsi="Times New Roman" w:cs="Times New Roman"/>
          <w:sz w:val="24"/>
          <w:highlight w:val="yellow"/>
          <w:lang w:eastAsia="en-US"/>
        </w:rPr>
        <w:t xml:space="preserve">das </w:t>
      </w:r>
      <w:proofErr w:type="gramStart"/>
      <w:r w:rsidR="00704194" w:rsidRPr="001957AC">
        <w:rPr>
          <w:rFonts w:ascii="Times New Roman" w:hAnsi="Times New Roman" w:cs="Times New Roman"/>
          <w:sz w:val="24"/>
          <w:highlight w:val="yellow"/>
          <w:lang w:eastAsia="en-US"/>
        </w:rPr>
        <w:t>08h:</w:t>
      </w:r>
      <w:proofErr w:type="gramEnd"/>
      <w:r w:rsidR="00704194" w:rsidRPr="001957AC">
        <w:rPr>
          <w:rFonts w:ascii="Times New Roman" w:hAnsi="Times New Roman" w:cs="Times New Roman"/>
          <w:sz w:val="24"/>
          <w:highlight w:val="yellow"/>
          <w:lang w:eastAsia="en-US"/>
        </w:rPr>
        <w:t>30min às 11h:30min e das 14h:30min às 17h:30min</w:t>
      </w:r>
      <w:r w:rsidRPr="001957AC">
        <w:rPr>
          <w:rFonts w:ascii="Times New Roman" w:hAnsi="Times New Roman" w:cs="Times New Roman"/>
          <w:sz w:val="24"/>
          <w:highlight w:val="yellow"/>
          <w:lang w:eastAsia="en-US"/>
        </w:rPr>
        <w:t>, devendo o agendamento ser efetuado previ</w:t>
      </w:r>
      <w:r w:rsidRPr="001957AC">
        <w:rPr>
          <w:rFonts w:ascii="Times New Roman" w:hAnsi="Times New Roman" w:cs="Times New Roman"/>
          <w:sz w:val="24"/>
          <w:highlight w:val="yellow"/>
          <w:lang w:eastAsia="en-US"/>
        </w:rPr>
        <w:t>a</w:t>
      </w:r>
      <w:r w:rsidRPr="001957AC">
        <w:rPr>
          <w:rFonts w:ascii="Times New Roman" w:hAnsi="Times New Roman" w:cs="Times New Roman"/>
          <w:sz w:val="24"/>
          <w:highlight w:val="yellow"/>
          <w:lang w:eastAsia="en-US"/>
        </w:rPr>
        <w:t>mente</w:t>
      </w:r>
      <w:r w:rsidR="00437A7D" w:rsidRPr="001957AC">
        <w:rPr>
          <w:rFonts w:ascii="Times New Roman" w:hAnsi="Times New Roman" w:cs="Times New Roman"/>
          <w:sz w:val="24"/>
          <w:highlight w:val="yellow"/>
          <w:lang w:eastAsia="en-US"/>
        </w:rPr>
        <w:t xml:space="preserve"> com o Servidor </w:t>
      </w:r>
      <w:r w:rsidR="00437A7D" w:rsidRPr="001957AC">
        <w:rPr>
          <w:rFonts w:ascii="Times New Roman" w:hAnsi="Times New Roman" w:cs="Times New Roman"/>
          <w:b/>
          <w:sz w:val="24"/>
          <w:highlight w:val="yellow"/>
        </w:rPr>
        <w:t>AMAURI DE SOUSA FELIX</w:t>
      </w:r>
      <w:r w:rsidR="00437A7D" w:rsidRPr="001957AC">
        <w:rPr>
          <w:rFonts w:ascii="Times New Roman" w:hAnsi="Times New Roman" w:cs="Times New Roman"/>
          <w:sz w:val="24"/>
          <w:highlight w:val="yellow"/>
        </w:rPr>
        <w:t xml:space="preserve">, </w:t>
      </w:r>
      <w:r w:rsidR="00704194" w:rsidRPr="001957AC">
        <w:rPr>
          <w:rFonts w:ascii="Times New Roman" w:hAnsi="Times New Roman" w:cs="Times New Roman"/>
          <w:bCs/>
          <w:sz w:val="24"/>
          <w:highlight w:val="yellow"/>
        </w:rPr>
        <w:t>telefone</w:t>
      </w:r>
      <w:r w:rsidR="00437A7D" w:rsidRPr="001957AC">
        <w:rPr>
          <w:rFonts w:ascii="Times New Roman" w:hAnsi="Times New Roman" w:cs="Times New Roman"/>
          <w:bCs/>
          <w:sz w:val="24"/>
          <w:highlight w:val="yellow"/>
        </w:rPr>
        <w:t>s</w:t>
      </w:r>
      <w:r w:rsidR="00704194" w:rsidRPr="001957AC">
        <w:rPr>
          <w:rFonts w:ascii="Times New Roman" w:hAnsi="Times New Roman" w:cs="Times New Roman"/>
          <w:bCs/>
          <w:sz w:val="24"/>
          <w:highlight w:val="yellow"/>
        </w:rPr>
        <w:t xml:space="preserve">: </w:t>
      </w:r>
      <w:r w:rsidR="00704194" w:rsidRPr="001957AC">
        <w:rPr>
          <w:rFonts w:ascii="Times New Roman" w:hAnsi="Times New Roman" w:cs="Times New Roman"/>
          <w:b/>
          <w:bCs/>
          <w:sz w:val="24"/>
          <w:highlight w:val="yellow"/>
        </w:rPr>
        <w:t>(83) 3216-</w:t>
      </w:r>
      <w:r w:rsidR="00437A7D" w:rsidRPr="001957AC">
        <w:rPr>
          <w:rFonts w:ascii="Times New Roman" w:hAnsi="Times New Roman" w:cs="Times New Roman"/>
          <w:b/>
          <w:bCs/>
          <w:sz w:val="24"/>
          <w:highlight w:val="yellow"/>
        </w:rPr>
        <w:t>7256 ou 7015</w:t>
      </w:r>
      <w:r w:rsidR="00437A7D" w:rsidRPr="001957AC">
        <w:rPr>
          <w:rFonts w:ascii="Times New Roman" w:hAnsi="Times New Roman" w:cs="Times New Roman"/>
          <w:bCs/>
          <w:sz w:val="24"/>
          <w:highlight w:val="yellow"/>
        </w:rPr>
        <w:t>.</w:t>
      </w:r>
    </w:p>
    <w:p w:rsidR="00704194" w:rsidRPr="00437A7D" w:rsidRDefault="00704194"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O prazo para vistoria iniciar-se-á no dia útil seguinte ao da publicação do Ed</w:t>
      </w:r>
      <w:r w:rsidRPr="00437A7D">
        <w:rPr>
          <w:rFonts w:ascii="Times New Roman" w:hAnsi="Times New Roman" w:cs="Times New Roman"/>
          <w:sz w:val="24"/>
          <w:lang w:eastAsia="en-US"/>
        </w:rPr>
        <w:t>i</w:t>
      </w:r>
      <w:r w:rsidRPr="00437A7D">
        <w:rPr>
          <w:rFonts w:ascii="Times New Roman" w:hAnsi="Times New Roman" w:cs="Times New Roman"/>
          <w:sz w:val="24"/>
          <w:lang w:eastAsia="en-US"/>
        </w:rPr>
        <w:t>tal, estendendo-se até o dia útil anterior à data prevista para a abertura da sessão pública.</w:t>
      </w:r>
    </w:p>
    <w:p w:rsidR="00704194" w:rsidRPr="00437A7D" w:rsidRDefault="00704194"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Para a vistoria, o licitante, ou o seu representante, deverá estar devidamente identificado.</w:t>
      </w:r>
    </w:p>
    <w:p w:rsidR="004A5C44" w:rsidRPr="00437A7D" w:rsidRDefault="004A5C44" w:rsidP="00482C4D">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437A7D" w:rsidRDefault="007C7383" w:rsidP="00482C4D">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437A7D">
        <w:rPr>
          <w:rFonts w:ascii="Times New Roman" w:eastAsiaTheme="minorEastAsia" w:hAnsi="Times New Roman" w:cs="Times New Roman"/>
          <w:color w:val="auto"/>
          <w:sz w:val="24"/>
          <w:szCs w:val="24"/>
        </w:rPr>
        <w:t>DA REABERTURA DA SESSÃO PÚBLICA</w:t>
      </w:r>
    </w:p>
    <w:p w:rsidR="00313D10" w:rsidRPr="00437A7D" w:rsidRDefault="00313D10" w:rsidP="00482C4D">
      <w:pPr>
        <w:spacing w:line="360" w:lineRule="auto"/>
        <w:rPr>
          <w:rFonts w:ascii="Times New Roman" w:eastAsiaTheme="minorEastAsia" w:hAnsi="Times New Roman" w:cs="Times New Roman"/>
          <w:sz w:val="24"/>
        </w:rPr>
      </w:pPr>
    </w:p>
    <w:p w:rsidR="007C7383" w:rsidRPr="00437A7D" w:rsidRDefault="007C7383" w:rsidP="00482C4D">
      <w:pPr>
        <w:pStyle w:val="Nivel01"/>
        <w:keepNext w:val="0"/>
        <w:keepLines w:val="0"/>
        <w:numPr>
          <w:ilvl w:val="1"/>
          <w:numId w:val="3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437A7D">
        <w:rPr>
          <w:rFonts w:ascii="Times New Roman" w:eastAsiaTheme="minorEastAsia" w:hAnsi="Times New Roman" w:cs="Times New Roman"/>
          <w:b w:val="0"/>
          <w:bCs w:val="0"/>
          <w:color w:val="auto"/>
          <w:sz w:val="24"/>
          <w:szCs w:val="24"/>
        </w:rPr>
        <w:t>A sessão pública poderá ser reaberta:</w:t>
      </w:r>
    </w:p>
    <w:p w:rsidR="007C7383" w:rsidRPr="00437A7D" w:rsidRDefault="007C7383" w:rsidP="00482C4D">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437A7D">
        <w:rPr>
          <w:rFonts w:ascii="Times New Roman" w:eastAsiaTheme="minorEastAsia" w:hAnsi="Times New Roman" w:cs="Times New Roman"/>
          <w:b w:val="0"/>
          <w:bCs w:val="0"/>
          <w:color w:val="auto"/>
          <w:sz w:val="24"/>
          <w:szCs w:val="24"/>
        </w:rPr>
        <w:t>Nas hipóteses de provimento de recurso que leve à anulação de atos anteri</w:t>
      </w:r>
      <w:r w:rsidRPr="00437A7D">
        <w:rPr>
          <w:rFonts w:ascii="Times New Roman" w:eastAsiaTheme="minorEastAsia" w:hAnsi="Times New Roman" w:cs="Times New Roman"/>
          <w:b w:val="0"/>
          <w:bCs w:val="0"/>
          <w:color w:val="auto"/>
          <w:sz w:val="24"/>
          <w:szCs w:val="24"/>
        </w:rPr>
        <w:t>o</w:t>
      </w:r>
      <w:r w:rsidRPr="00437A7D">
        <w:rPr>
          <w:rFonts w:ascii="Times New Roman" w:eastAsiaTheme="minorEastAsia" w:hAnsi="Times New Roman" w:cs="Times New Roman"/>
          <w:b w:val="0"/>
          <w:bCs w:val="0"/>
          <w:color w:val="auto"/>
          <w:sz w:val="24"/>
          <w:szCs w:val="24"/>
        </w:rPr>
        <w:t>res à realização da sessão pública precedente ou em que seja anulada a própria sessão públ</w:t>
      </w:r>
      <w:r w:rsidRPr="00437A7D">
        <w:rPr>
          <w:rFonts w:ascii="Times New Roman" w:eastAsiaTheme="minorEastAsia" w:hAnsi="Times New Roman" w:cs="Times New Roman"/>
          <w:b w:val="0"/>
          <w:bCs w:val="0"/>
          <w:color w:val="auto"/>
          <w:sz w:val="24"/>
          <w:szCs w:val="24"/>
        </w:rPr>
        <w:t>i</w:t>
      </w:r>
      <w:r w:rsidRPr="00437A7D">
        <w:rPr>
          <w:rFonts w:ascii="Times New Roman" w:eastAsiaTheme="minorEastAsia" w:hAnsi="Times New Roman" w:cs="Times New Roman"/>
          <w:b w:val="0"/>
          <w:bCs w:val="0"/>
          <w:color w:val="auto"/>
          <w:sz w:val="24"/>
          <w:szCs w:val="24"/>
        </w:rPr>
        <w:t>ca, situação em que serão repetidos os atos anulados e os que dele dependam.</w:t>
      </w:r>
    </w:p>
    <w:p w:rsidR="007C7383" w:rsidRPr="00437A7D" w:rsidRDefault="007C7383" w:rsidP="00482C4D">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437A7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437A7D" w:rsidRDefault="007C7383" w:rsidP="00482C4D">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437A7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437A7D" w:rsidRDefault="007C7383" w:rsidP="00482C4D">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437A7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437A7D" w:rsidRDefault="007C7383" w:rsidP="00482C4D">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437A7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w:t>
      </w:r>
      <w:r w:rsidRPr="00437A7D">
        <w:rPr>
          <w:rFonts w:ascii="Times New Roman" w:eastAsiaTheme="minorEastAsia" w:hAnsi="Times New Roman" w:cs="Times New Roman"/>
          <w:b w:val="0"/>
          <w:bCs w:val="0"/>
          <w:color w:val="auto"/>
          <w:sz w:val="24"/>
          <w:szCs w:val="24"/>
        </w:rPr>
        <w:t>i</w:t>
      </w:r>
      <w:r w:rsidRPr="00437A7D">
        <w:rPr>
          <w:rFonts w:ascii="Times New Roman" w:eastAsiaTheme="minorEastAsia" w:hAnsi="Times New Roman" w:cs="Times New Roman"/>
          <w:b w:val="0"/>
          <w:bCs w:val="0"/>
          <w:color w:val="auto"/>
          <w:sz w:val="24"/>
          <w:szCs w:val="24"/>
        </w:rPr>
        <w:t>zados.</w:t>
      </w:r>
    </w:p>
    <w:p w:rsidR="00623DC0" w:rsidRPr="00437A7D" w:rsidRDefault="00623DC0" w:rsidP="00482C4D">
      <w:pPr>
        <w:spacing w:line="360" w:lineRule="auto"/>
        <w:rPr>
          <w:rFonts w:ascii="Times New Roman" w:eastAsiaTheme="minorEastAsia" w:hAnsi="Times New Roman" w:cs="Times New Roman"/>
          <w:sz w:val="24"/>
        </w:rPr>
      </w:pPr>
    </w:p>
    <w:p w:rsidR="006A1FD6" w:rsidRPr="00437A7D" w:rsidRDefault="006A1FD6" w:rsidP="00482C4D">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437A7D">
        <w:rPr>
          <w:rFonts w:ascii="Times New Roman" w:hAnsi="Times New Roman" w:cs="Times New Roman"/>
          <w:color w:val="auto"/>
          <w:sz w:val="24"/>
          <w:szCs w:val="24"/>
          <w:lang w:eastAsia="en-US"/>
        </w:rPr>
        <w:t xml:space="preserve">DO </w:t>
      </w:r>
      <w:r w:rsidRPr="00437A7D">
        <w:rPr>
          <w:rFonts w:ascii="Times New Roman" w:hAnsi="Times New Roman" w:cs="Times New Roman"/>
          <w:color w:val="auto"/>
          <w:sz w:val="24"/>
          <w:szCs w:val="24"/>
        </w:rPr>
        <w:t>ENCAMINHAMENTO</w:t>
      </w:r>
      <w:r w:rsidRPr="00437A7D">
        <w:rPr>
          <w:rFonts w:ascii="Times New Roman" w:hAnsi="Times New Roman" w:cs="Times New Roman"/>
          <w:color w:val="auto"/>
          <w:sz w:val="24"/>
          <w:szCs w:val="24"/>
          <w:lang w:eastAsia="en-US"/>
        </w:rPr>
        <w:t xml:space="preserve"> DA PROPOSTA VENCEDORA</w:t>
      </w:r>
    </w:p>
    <w:p w:rsidR="00313D10" w:rsidRPr="00437A7D" w:rsidRDefault="00313D10" w:rsidP="00482C4D">
      <w:pPr>
        <w:spacing w:line="360" w:lineRule="auto"/>
        <w:rPr>
          <w:rFonts w:ascii="Times New Roman" w:hAnsi="Times New Roman" w:cs="Times New Roman"/>
          <w:sz w:val="24"/>
          <w:lang w:eastAsia="en-US"/>
        </w:rPr>
      </w:pPr>
    </w:p>
    <w:p w:rsidR="006A1FD6" w:rsidRPr="00437A7D" w:rsidRDefault="002A371D"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 proposta final do licitante declarado vencedor deverá ser encaminhada no prazo de </w:t>
      </w:r>
      <w:r w:rsidRPr="00437A7D">
        <w:rPr>
          <w:rFonts w:ascii="Times New Roman" w:hAnsi="Times New Roman" w:cs="Times New Roman"/>
          <w:bCs/>
          <w:sz w:val="24"/>
        </w:rPr>
        <w:t>02 (duas) horas</w:t>
      </w:r>
      <w:r w:rsidRPr="00437A7D">
        <w:rPr>
          <w:rFonts w:ascii="Times New Roman" w:hAnsi="Times New Roman" w:cs="Times New Roman"/>
          <w:sz w:val="24"/>
        </w:rPr>
        <w:t>, a contar da solicitação do Pregoeiro no sistema eletrônico e dev</w:t>
      </w:r>
      <w:r w:rsidRPr="00437A7D">
        <w:rPr>
          <w:rFonts w:ascii="Times New Roman" w:hAnsi="Times New Roman" w:cs="Times New Roman"/>
          <w:sz w:val="24"/>
        </w:rPr>
        <w:t>e</w:t>
      </w:r>
      <w:r w:rsidRPr="00437A7D">
        <w:rPr>
          <w:rFonts w:ascii="Times New Roman" w:hAnsi="Times New Roman" w:cs="Times New Roman"/>
          <w:sz w:val="24"/>
        </w:rPr>
        <w:t>rá:</w:t>
      </w:r>
    </w:p>
    <w:p w:rsidR="006A1FD6" w:rsidRPr="00437A7D" w:rsidRDefault="006A1FD6" w:rsidP="00482C4D">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437A7D">
        <w:rPr>
          <w:rFonts w:ascii="Times New Roman" w:hAnsi="Times New Roman" w:cs="Times New Roman"/>
          <w:sz w:val="24"/>
        </w:rPr>
        <w:t>ser</w:t>
      </w:r>
      <w:proofErr w:type="gramEnd"/>
      <w:r w:rsidRPr="00437A7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437A7D" w:rsidRDefault="001957AC" w:rsidP="00482C4D">
      <w:pPr>
        <w:numPr>
          <w:ilvl w:val="2"/>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Apresentar</w:t>
      </w:r>
      <w:r w:rsidR="006A1FD6" w:rsidRPr="00437A7D">
        <w:rPr>
          <w:rFonts w:ascii="Times New Roman" w:hAnsi="Times New Roman" w:cs="Times New Roman"/>
          <w:sz w:val="24"/>
        </w:rPr>
        <w:t xml:space="preserve"> a planilha de custos e formação de preços, devidamente ajustada ao lance vencedor, em conformidade com o modelo anexo a este instrumento convocatório.</w:t>
      </w:r>
    </w:p>
    <w:p w:rsidR="006A1FD6" w:rsidRPr="00437A7D" w:rsidRDefault="001957AC" w:rsidP="00482C4D">
      <w:pPr>
        <w:numPr>
          <w:ilvl w:val="2"/>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Conter</w:t>
      </w:r>
      <w:r w:rsidR="006A1FD6" w:rsidRPr="00437A7D">
        <w:rPr>
          <w:rFonts w:ascii="Times New Roman" w:hAnsi="Times New Roman" w:cs="Times New Roman"/>
          <w:sz w:val="24"/>
        </w:rPr>
        <w:t xml:space="preserve"> a indicação do banco, número da conta e agência do licitante venc</w:t>
      </w:r>
      <w:r w:rsidR="006A1FD6" w:rsidRPr="00437A7D">
        <w:rPr>
          <w:rFonts w:ascii="Times New Roman" w:hAnsi="Times New Roman" w:cs="Times New Roman"/>
          <w:sz w:val="24"/>
        </w:rPr>
        <w:t>e</w:t>
      </w:r>
      <w:r w:rsidR="006A1FD6" w:rsidRPr="00437A7D">
        <w:rPr>
          <w:rFonts w:ascii="Times New Roman" w:hAnsi="Times New Roman" w:cs="Times New Roman"/>
          <w:sz w:val="24"/>
        </w:rPr>
        <w:t>dor, para fins de pagamento.</w:t>
      </w:r>
    </w:p>
    <w:p w:rsidR="006A1FD6" w:rsidRPr="00437A7D" w:rsidRDefault="006A1FD6"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 proposta final deverá ser documentada nos autos e será levada em consid</w:t>
      </w:r>
      <w:r w:rsidRPr="00437A7D">
        <w:rPr>
          <w:rFonts w:ascii="Times New Roman" w:hAnsi="Times New Roman" w:cs="Times New Roman"/>
          <w:sz w:val="24"/>
        </w:rPr>
        <w:t>e</w:t>
      </w:r>
      <w:r w:rsidRPr="00437A7D">
        <w:rPr>
          <w:rFonts w:ascii="Times New Roman" w:hAnsi="Times New Roman" w:cs="Times New Roman"/>
          <w:sz w:val="24"/>
        </w:rPr>
        <w:t>ração no decorrer da execução do contrato e aplicação de eventual sanção à Contratada, se for o caso.</w:t>
      </w:r>
    </w:p>
    <w:p w:rsidR="006A1FD6" w:rsidRPr="00437A7D" w:rsidRDefault="006A1FD6" w:rsidP="00482C4D">
      <w:pPr>
        <w:numPr>
          <w:ilvl w:val="2"/>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Todas as especificações do objeto contidas na proposta vinculam a Contrat</w:t>
      </w:r>
      <w:r w:rsidRPr="00437A7D">
        <w:rPr>
          <w:rFonts w:ascii="Times New Roman" w:hAnsi="Times New Roman" w:cs="Times New Roman"/>
          <w:sz w:val="24"/>
        </w:rPr>
        <w:t>a</w:t>
      </w:r>
      <w:r w:rsidRPr="00437A7D">
        <w:rPr>
          <w:rFonts w:ascii="Times New Roman" w:hAnsi="Times New Roman" w:cs="Times New Roman"/>
          <w:sz w:val="24"/>
        </w:rPr>
        <w:t>da.</w:t>
      </w:r>
    </w:p>
    <w:p w:rsidR="009756B3" w:rsidRPr="00437A7D" w:rsidRDefault="009756B3" w:rsidP="00482C4D">
      <w:pPr>
        <w:tabs>
          <w:tab w:val="left" w:pos="1418"/>
        </w:tabs>
        <w:spacing w:line="360" w:lineRule="auto"/>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437A7D">
        <w:rPr>
          <w:rFonts w:ascii="Times New Roman" w:hAnsi="Times New Roman" w:cs="Times New Roman"/>
          <w:color w:val="auto"/>
          <w:sz w:val="24"/>
          <w:szCs w:val="24"/>
          <w:lang w:eastAsia="en-US"/>
        </w:rPr>
        <w:t>DOS RECURSOS</w:t>
      </w:r>
    </w:p>
    <w:p w:rsidR="00313D10" w:rsidRPr="00437A7D" w:rsidRDefault="00313D10" w:rsidP="00482C4D">
      <w:pPr>
        <w:spacing w:line="360" w:lineRule="auto"/>
        <w:rPr>
          <w:rFonts w:ascii="Times New Roman" w:hAnsi="Times New Roman" w:cs="Times New Roman"/>
          <w:sz w:val="24"/>
          <w:lang w:eastAsia="en-US"/>
        </w:rPr>
      </w:pPr>
    </w:p>
    <w:p w:rsidR="000F104D" w:rsidRPr="00437A7D" w:rsidRDefault="00D42C21"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O Pregoeiro declarará o vencedor e, depois de decorr</w:t>
      </w:r>
      <w:r w:rsidRPr="00437A7D">
        <w:rPr>
          <w:rFonts w:ascii="Times New Roman" w:hAnsi="Times New Roman" w:cs="Times New Roman"/>
          <w:sz w:val="24"/>
        </w:rPr>
        <w:t xml:space="preserve">ida a </w:t>
      </w:r>
      <w:r w:rsidRPr="00437A7D">
        <w:rPr>
          <w:rFonts w:ascii="Times New Roman" w:hAnsi="Times New Roman" w:cs="Times New Roman"/>
          <w:sz w:val="24"/>
          <w:lang w:eastAsia="en-US"/>
        </w:rPr>
        <w:t>fase de regulariz</w:t>
      </w:r>
      <w:r w:rsidRPr="00437A7D">
        <w:rPr>
          <w:rFonts w:ascii="Times New Roman" w:hAnsi="Times New Roman" w:cs="Times New Roman"/>
          <w:sz w:val="24"/>
          <w:lang w:eastAsia="en-US"/>
        </w:rPr>
        <w:t>a</w:t>
      </w:r>
      <w:r w:rsidRPr="00437A7D">
        <w:rPr>
          <w:rFonts w:ascii="Times New Roman" w:hAnsi="Times New Roman" w:cs="Times New Roman"/>
          <w:sz w:val="24"/>
          <w:lang w:eastAsia="en-US"/>
        </w:rPr>
        <w:t xml:space="preserve">ção fiscal de microempresa ou empresa de pequeno porte, se for o caso, </w:t>
      </w:r>
      <w:proofErr w:type="gramStart"/>
      <w:r w:rsidRPr="00437A7D">
        <w:rPr>
          <w:rFonts w:ascii="Times New Roman" w:hAnsi="Times New Roman" w:cs="Times New Roman"/>
          <w:sz w:val="24"/>
          <w:lang w:eastAsia="en-US"/>
        </w:rPr>
        <w:t>concederá,</w:t>
      </w:r>
      <w:proofErr w:type="gramEnd"/>
      <w:r w:rsidRPr="00437A7D">
        <w:rPr>
          <w:rFonts w:ascii="Times New Roman" w:hAnsi="Times New Roman" w:cs="Times New Roman"/>
          <w:sz w:val="24"/>
          <w:lang w:eastAsia="en-US"/>
        </w:rPr>
        <w:t xml:space="preserve"> </w:t>
      </w:r>
      <w:r w:rsidRPr="00437A7D">
        <w:rPr>
          <w:rFonts w:ascii="Times New Roman" w:hAnsi="Times New Roman" w:cs="Times New Roman"/>
          <w:b/>
          <w:sz w:val="24"/>
          <w:lang w:eastAsia="en-US"/>
        </w:rPr>
        <w:t xml:space="preserve">nos moldes do Acórdão nº 1990/2008 do TCU – Plenário, o </w:t>
      </w:r>
      <w:r w:rsidRPr="00437A7D">
        <w:rPr>
          <w:rFonts w:ascii="Times New Roman" w:hAnsi="Times New Roman" w:cs="Times New Roman"/>
          <w:b/>
          <w:sz w:val="24"/>
        </w:rPr>
        <w:t>prazo de no mínimo 30 (trinta) minutos,</w:t>
      </w:r>
      <w:r w:rsidRPr="00437A7D">
        <w:rPr>
          <w:rFonts w:ascii="Times New Roman" w:hAnsi="Times New Roman" w:cs="Times New Roman"/>
          <w:sz w:val="24"/>
        </w:rPr>
        <w:t xml:space="preserve"> </w:t>
      </w:r>
      <w:r w:rsidRPr="00437A7D">
        <w:rPr>
          <w:rFonts w:ascii="Times New Roman" w:hAnsi="Times New Roman" w:cs="Times New Roman"/>
          <w:b/>
          <w:sz w:val="24"/>
        </w:rPr>
        <w:t>para que qualquer licitante manifeste a intenção de recorrer,</w:t>
      </w:r>
      <w:r w:rsidRPr="00437A7D">
        <w:rPr>
          <w:rFonts w:ascii="Times New Roman" w:hAnsi="Times New Roman" w:cs="Times New Roman"/>
          <w:sz w:val="24"/>
        </w:rPr>
        <w:t xml:space="preserve"> de forma mot</w:t>
      </w:r>
      <w:r w:rsidRPr="00437A7D">
        <w:rPr>
          <w:rFonts w:ascii="Times New Roman" w:hAnsi="Times New Roman" w:cs="Times New Roman"/>
          <w:sz w:val="24"/>
        </w:rPr>
        <w:t>i</w:t>
      </w:r>
      <w:r w:rsidRPr="00437A7D">
        <w:rPr>
          <w:rFonts w:ascii="Times New Roman" w:hAnsi="Times New Roman" w:cs="Times New Roman"/>
          <w:sz w:val="24"/>
        </w:rPr>
        <w:t>vada, isto é, indicando contra qual(is) decisão(</w:t>
      </w:r>
      <w:proofErr w:type="spellStart"/>
      <w:r w:rsidRPr="00437A7D">
        <w:rPr>
          <w:rFonts w:ascii="Times New Roman" w:hAnsi="Times New Roman" w:cs="Times New Roman"/>
          <w:sz w:val="24"/>
        </w:rPr>
        <w:t>ões</w:t>
      </w:r>
      <w:proofErr w:type="spellEnd"/>
      <w:r w:rsidRPr="00437A7D">
        <w:rPr>
          <w:rFonts w:ascii="Times New Roman" w:hAnsi="Times New Roman" w:cs="Times New Roman"/>
          <w:sz w:val="24"/>
        </w:rPr>
        <w:t>) pretende recorrer e por quais motivos, em campo próprio do sistema.</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Havendo quem se manifeste, caberá ao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Nesse momento 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não adentrará no mérito recursal, mas apenas verificará as condições de admissibilidade do recurso.</w:t>
      </w:r>
    </w:p>
    <w:p w:rsidR="0001305A"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falta de manifestação motivada do licitante quanto à intenção de recorrer importará a decadência desse direito</w:t>
      </w:r>
      <w:r w:rsidR="0001305A" w:rsidRPr="00437A7D">
        <w:rPr>
          <w:rFonts w:ascii="Times New Roman" w:hAnsi="Times New Roman" w:cs="Times New Roman"/>
          <w:sz w:val="24"/>
        </w:rPr>
        <w:t>.</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Uma vez admitido o recurso, o recorrente terá, a partir de então, o prazo de três dias para apresentar as razões, pelo sistema eletrônico, ficando os demais licitantes, de</w:t>
      </w:r>
      <w:r w:rsidRPr="00437A7D">
        <w:rPr>
          <w:rFonts w:ascii="Times New Roman" w:hAnsi="Times New Roman" w:cs="Times New Roman"/>
          <w:sz w:val="24"/>
        </w:rPr>
        <w:t>s</w:t>
      </w:r>
      <w:r w:rsidRPr="00437A7D">
        <w:rPr>
          <w:rFonts w:ascii="Times New Roman" w:hAnsi="Times New Roman" w:cs="Times New Roman"/>
          <w:sz w:val="24"/>
        </w:rPr>
        <w:t>de logo, intimados para, querendo, apresentarem contrarrazões também pelo sistema eletr</w:t>
      </w:r>
      <w:r w:rsidRPr="00437A7D">
        <w:rPr>
          <w:rFonts w:ascii="Times New Roman" w:hAnsi="Times New Roman" w:cs="Times New Roman"/>
          <w:sz w:val="24"/>
        </w:rPr>
        <w:t>ô</w:t>
      </w:r>
      <w:r w:rsidRPr="00437A7D">
        <w:rPr>
          <w:rFonts w:ascii="Times New Roman" w:hAnsi="Times New Roman" w:cs="Times New Roman"/>
          <w:sz w:val="24"/>
        </w:rPr>
        <w:t>nico, em outros três dias, que começarão a contar do término do prazo do recorrente, sendo-lhes assegurada vista imediata dos elementos indispensáveis à defesa de seus interesses.</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acolhimento do recurso invalida tão somente os atos insuscetíveis de apr</w:t>
      </w:r>
      <w:r w:rsidRPr="00437A7D">
        <w:rPr>
          <w:rFonts w:ascii="Times New Roman" w:hAnsi="Times New Roman" w:cs="Times New Roman"/>
          <w:sz w:val="24"/>
        </w:rPr>
        <w:t>o</w:t>
      </w:r>
      <w:r w:rsidRPr="00437A7D">
        <w:rPr>
          <w:rFonts w:ascii="Times New Roman" w:hAnsi="Times New Roman" w:cs="Times New Roman"/>
          <w:sz w:val="24"/>
        </w:rPr>
        <w:t xml:space="preserve">veitamento. </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Os autos do processo permanecerão com vista franqueada aos interessados, no endereço constante neste Edital.</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 ADJUDICAÇÃO E HOMOLOGAÇÃO</w:t>
      </w:r>
    </w:p>
    <w:p w:rsidR="00313D10" w:rsidRPr="00437A7D" w:rsidRDefault="00313D10" w:rsidP="00482C4D">
      <w:pPr>
        <w:spacing w:line="360" w:lineRule="auto"/>
        <w:rPr>
          <w:rFonts w:ascii="Times New Roman" w:hAnsi="Times New Roman" w:cs="Times New Roman"/>
          <w:sz w:val="24"/>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objeto da licitação será adjudicado ao licitante declarado vencedor, por ato do </w:t>
      </w:r>
      <w:r w:rsidR="00E17E25" w:rsidRPr="00437A7D">
        <w:rPr>
          <w:rFonts w:ascii="Times New Roman" w:hAnsi="Times New Roman" w:cs="Times New Roman"/>
          <w:sz w:val="24"/>
        </w:rPr>
        <w:t>Pregoeiro</w:t>
      </w:r>
      <w:r w:rsidRPr="00437A7D">
        <w:rPr>
          <w:rFonts w:ascii="Times New Roman" w:hAnsi="Times New Roman" w:cs="Times New Roman"/>
          <w:sz w:val="24"/>
        </w:rPr>
        <w:t>, caso não haja interposição de recurso, ou pela autoridade competente, após a regular decisão dos recursos apresentados.</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Após a fase recursal, constatada a regularidade dos atos praticados, a autor</w:t>
      </w:r>
      <w:r w:rsidRPr="00437A7D">
        <w:rPr>
          <w:rFonts w:ascii="Times New Roman" w:hAnsi="Times New Roman" w:cs="Times New Roman"/>
          <w:sz w:val="24"/>
        </w:rPr>
        <w:t>i</w:t>
      </w:r>
      <w:r w:rsidRPr="00437A7D">
        <w:rPr>
          <w:rFonts w:ascii="Times New Roman" w:hAnsi="Times New Roman" w:cs="Times New Roman"/>
          <w:sz w:val="24"/>
        </w:rPr>
        <w:t xml:space="preserve">dade competente homologará o procedimento licitatório. </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05755A" w:rsidRPr="00437A7D" w:rsidRDefault="0005755A"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 ATA DE REGISTRO DE PREÇOS</w:t>
      </w:r>
    </w:p>
    <w:p w:rsidR="00313D10" w:rsidRPr="00437A7D" w:rsidRDefault="00313D10" w:rsidP="00482C4D">
      <w:pPr>
        <w:spacing w:line="360" w:lineRule="auto"/>
        <w:rPr>
          <w:rFonts w:ascii="Times New Roman" w:hAnsi="Times New Roman" w:cs="Times New Roman"/>
          <w:sz w:val="24"/>
        </w:rPr>
      </w:pPr>
    </w:p>
    <w:p w:rsidR="00392DD9" w:rsidRPr="00437A7D" w:rsidRDefault="002A371D"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Homologado o resultado da licitação, terá o adjudicatário o prazo de 05 (ci</w:t>
      </w:r>
      <w:r w:rsidRPr="00437A7D">
        <w:rPr>
          <w:rFonts w:ascii="Times New Roman" w:hAnsi="Times New Roman" w:cs="Times New Roman"/>
          <w:sz w:val="24"/>
        </w:rPr>
        <w:t>n</w:t>
      </w:r>
      <w:r w:rsidRPr="00437A7D">
        <w:rPr>
          <w:rFonts w:ascii="Times New Roman" w:hAnsi="Times New Roman" w:cs="Times New Roman"/>
          <w:sz w:val="24"/>
        </w:rPr>
        <w:t>co) dias, contados a partir da data de sua convocação, para assinar a Ata de Registro de Pr</w:t>
      </w:r>
      <w:r w:rsidRPr="00437A7D">
        <w:rPr>
          <w:rFonts w:ascii="Times New Roman" w:hAnsi="Times New Roman" w:cs="Times New Roman"/>
          <w:sz w:val="24"/>
        </w:rPr>
        <w:t>e</w:t>
      </w:r>
      <w:r w:rsidRPr="00437A7D">
        <w:rPr>
          <w:rFonts w:ascii="Times New Roman" w:hAnsi="Times New Roman" w:cs="Times New Roman"/>
          <w:sz w:val="24"/>
        </w:rPr>
        <w:t xml:space="preserve">ços, cujo prazo de validade encontra-se nela fixado, </w:t>
      </w:r>
      <w:proofErr w:type="gramStart"/>
      <w:r w:rsidRPr="00437A7D">
        <w:rPr>
          <w:rFonts w:ascii="Times New Roman" w:hAnsi="Times New Roman" w:cs="Times New Roman"/>
          <w:sz w:val="24"/>
        </w:rPr>
        <w:t>sob pena</w:t>
      </w:r>
      <w:proofErr w:type="gramEnd"/>
      <w:r w:rsidRPr="00437A7D">
        <w:rPr>
          <w:rFonts w:ascii="Times New Roman" w:hAnsi="Times New Roman" w:cs="Times New Roman"/>
          <w:sz w:val="24"/>
        </w:rPr>
        <w:t xml:space="preserve"> de decair do direito à contrat</w:t>
      </w:r>
      <w:r w:rsidRPr="00437A7D">
        <w:rPr>
          <w:rFonts w:ascii="Times New Roman" w:hAnsi="Times New Roman" w:cs="Times New Roman"/>
          <w:sz w:val="24"/>
        </w:rPr>
        <w:t>a</w:t>
      </w:r>
      <w:r w:rsidRPr="00437A7D">
        <w:rPr>
          <w:rFonts w:ascii="Times New Roman" w:hAnsi="Times New Roman" w:cs="Times New Roman"/>
          <w:sz w:val="24"/>
        </w:rPr>
        <w:t>ção, sem prejuízo das sanções previstas neste Edital.</w:t>
      </w:r>
      <w:r w:rsidR="00392DD9" w:rsidRPr="00437A7D">
        <w:rPr>
          <w:rFonts w:ascii="Times New Roman" w:hAnsi="Times New Roman" w:cs="Times New Roman"/>
          <w:sz w:val="24"/>
        </w:rPr>
        <w:t xml:space="preserve"> </w:t>
      </w:r>
    </w:p>
    <w:p w:rsidR="00392DD9" w:rsidRPr="00437A7D" w:rsidRDefault="002A371D"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Alternativamente à convocação para comparecer perante o órgão ou entidade</w:t>
      </w:r>
      <w:r w:rsidRPr="00437A7D">
        <w:rPr>
          <w:rFonts w:ascii="Times New Roman" w:hAnsi="Times New Roman" w:cs="Times New Roman"/>
          <w:i/>
          <w:sz w:val="24"/>
        </w:rPr>
        <w:t xml:space="preserve"> </w:t>
      </w:r>
      <w:r w:rsidRPr="00437A7D">
        <w:rPr>
          <w:rFonts w:ascii="Times New Roman" w:hAnsi="Times New Roman" w:cs="Times New Roman"/>
          <w:sz w:val="24"/>
        </w:rPr>
        <w:t xml:space="preserve">para a assinatura da Ata de Registro de Preços, a Administração poderá encaminhá-la para assinatura, </w:t>
      </w:r>
      <w:r w:rsidRPr="00437A7D">
        <w:rPr>
          <w:rFonts w:ascii="Times New Roman" w:hAnsi="Times New Roman" w:cs="Times New Roman"/>
          <w:bCs/>
          <w:iCs/>
          <w:sz w:val="24"/>
        </w:rPr>
        <w:t>mediante correspondência postal com aviso de recebimento (AR) ou meio eletr</w:t>
      </w:r>
      <w:r w:rsidRPr="00437A7D">
        <w:rPr>
          <w:rFonts w:ascii="Times New Roman" w:hAnsi="Times New Roman" w:cs="Times New Roman"/>
          <w:bCs/>
          <w:iCs/>
          <w:sz w:val="24"/>
        </w:rPr>
        <w:t>ô</w:t>
      </w:r>
      <w:r w:rsidRPr="00437A7D">
        <w:rPr>
          <w:rFonts w:ascii="Times New Roman" w:hAnsi="Times New Roman" w:cs="Times New Roman"/>
          <w:bCs/>
          <w:iCs/>
          <w:sz w:val="24"/>
        </w:rPr>
        <w:t xml:space="preserve">nico, para que seja assinada no prazo de </w:t>
      </w:r>
      <w:r w:rsidRPr="00437A7D">
        <w:rPr>
          <w:rFonts w:ascii="Times New Roman" w:hAnsi="Times New Roman" w:cs="Times New Roman"/>
          <w:sz w:val="24"/>
        </w:rPr>
        <w:t xml:space="preserve">05 (cinco) </w:t>
      </w:r>
      <w:r w:rsidRPr="00437A7D">
        <w:rPr>
          <w:rFonts w:ascii="Times New Roman" w:hAnsi="Times New Roman" w:cs="Times New Roman"/>
          <w:bCs/>
          <w:iCs/>
          <w:sz w:val="24"/>
        </w:rPr>
        <w:t>dias, a contar da data de seu recebimento.</w:t>
      </w:r>
    </w:p>
    <w:p w:rsidR="00CB3B71" w:rsidRPr="00437A7D" w:rsidRDefault="00CB3B71"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437A7D">
        <w:rPr>
          <w:rFonts w:ascii="Times New Roman" w:hAnsi="Times New Roman" w:cs="Times New Roman"/>
          <w:sz w:val="24"/>
        </w:rPr>
        <w:t xml:space="preserve">e desde que devidamente justificado e </w:t>
      </w:r>
      <w:r w:rsidR="002A371D" w:rsidRPr="00437A7D">
        <w:rPr>
          <w:rFonts w:ascii="Times New Roman" w:hAnsi="Times New Roman" w:cs="Times New Roman"/>
          <w:sz w:val="24"/>
        </w:rPr>
        <w:t>a</w:t>
      </w:r>
      <w:r w:rsidR="002A371D" w:rsidRPr="00437A7D">
        <w:rPr>
          <w:rFonts w:ascii="Times New Roman" w:hAnsi="Times New Roman" w:cs="Times New Roman"/>
          <w:sz w:val="24"/>
        </w:rPr>
        <w:t>ceito pela Administração.</w:t>
      </w:r>
    </w:p>
    <w:p w:rsidR="00392DD9" w:rsidRPr="00437A7D" w:rsidRDefault="00392DD9" w:rsidP="00482C4D">
      <w:pPr>
        <w:numPr>
          <w:ilvl w:val="1"/>
          <w:numId w:val="33"/>
        </w:numPr>
        <w:tabs>
          <w:tab w:val="left" w:pos="1418"/>
        </w:tabs>
        <w:spacing w:line="360" w:lineRule="auto"/>
        <w:ind w:left="0" w:firstLine="0"/>
        <w:jc w:val="both"/>
        <w:rPr>
          <w:rFonts w:ascii="Times New Roman" w:hAnsi="Times New Roman" w:cs="Times New Roman"/>
          <w:b/>
          <w:sz w:val="24"/>
        </w:rPr>
      </w:pPr>
      <w:r w:rsidRPr="00437A7D">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437A7D">
        <w:rPr>
          <w:rFonts w:ascii="Times New Roman" w:hAnsi="Times New Roman" w:cs="Times New Roman"/>
          <w:sz w:val="24"/>
        </w:rPr>
        <w:t>item(</w:t>
      </w:r>
      <w:proofErr w:type="spellStart"/>
      <w:proofErr w:type="gramEnd"/>
      <w:r w:rsidRPr="00437A7D">
        <w:rPr>
          <w:rFonts w:ascii="Times New Roman" w:hAnsi="Times New Roman" w:cs="Times New Roman"/>
          <w:sz w:val="24"/>
        </w:rPr>
        <w:t>ns</w:t>
      </w:r>
      <w:proofErr w:type="spellEnd"/>
      <w:r w:rsidRPr="00437A7D">
        <w:rPr>
          <w:rFonts w:ascii="Times New Roman" w:hAnsi="Times New Roman" w:cs="Times New Roman"/>
          <w:sz w:val="24"/>
        </w:rPr>
        <w:t>), as respectivas quantidades, preços registrados e demais condições.</w:t>
      </w:r>
    </w:p>
    <w:p w:rsidR="00392DD9" w:rsidRPr="00437A7D" w:rsidRDefault="00392DD9" w:rsidP="00482C4D">
      <w:pPr>
        <w:numPr>
          <w:ilvl w:val="2"/>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Será incluído na ata, sob a forma de anexo, o registro dos licitantes que ace</w:t>
      </w:r>
      <w:r w:rsidRPr="00437A7D">
        <w:rPr>
          <w:rFonts w:ascii="Times New Roman" w:hAnsi="Times New Roman" w:cs="Times New Roman"/>
          <w:sz w:val="24"/>
        </w:rPr>
        <w:t>i</w:t>
      </w:r>
      <w:r w:rsidRPr="00437A7D">
        <w:rPr>
          <w:rFonts w:ascii="Times New Roman" w:hAnsi="Times New Roman" w:cs="Times New Roman"/>
          <w:sz w:val="24"/>
        </w:rPr>
        <w:t>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437A7D" w:rsidRDefault="009756B3" w:rsidP="00482C4D">
      <w:pPr>
        <w:tabs>
          <w:tab w:val="left" w:pos="1418"/>
        </w:tabs>
        <w:spacing w:line="360" w:lineRule="auto"/>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 xml:space="preserve">GARANTIA DE EXECUÇÃO </w:t>
      </w:r>
    </w:p>
    <w:p w:rsidR="00313D10" w:rsidRPr="00437A7D" w:rsidRDefault="00313D10" w:rsidP="00482C4D">
      <w:pPr>
        <w:spacing w:line="360" w:lineRule="auto"/>
        <w:rPr>
          <w:rFonts w:ascii="Times New Roman" w:hAnsi="Times New Roman" w:cs="Times New Roman"/>
          <w:sz w:val="24"/>
        </w:rPr>
      </w:pPr>
    </w:p>
    <w:p w:rsidR="003C4C35" w:rsidRPr="00437A7D" w:rsidRDefault="002A371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437A7D">
        <w:rPr>
          <w:rFonts w:ascii="Times New Roman" w:hAnsi="Times New Roman" w:cs="Times New Roman"/>
          <w:bCs/>
          <w:iCs/>
          <w:sz w:val="24"/>
        </w:rPr>
        <w:t>as</w:t>
      </w:r>
      <w:proofErr w:type="gramEnd"/>
      <w:r w:rsidRPr="00437A7D">
        <w:rPr>
          <w:rFonts w:ascii="Times New Roman" w:hAnsi="Times New Roman" w:cs="Times New Roman"/>
          <w:bCs/>
          <w:iCs/>
          <w:sz w:val="24"/>
        </w:rPr>
        <w:t xml:space="preserve"> obrigações contratuais.</w:t>
      </w:r>
      <w:r w:rsidR="00445246" w:rsidRPr="00437A7D">
        <w:rPr>
          <w:rFonts w:ascii="Times New Roman" w:hAnsi="Times New Roman" w:cs="Times New Roman"/>
          <w:bCs/>
          <w:iCs/>
          <w:sz w:val="24"/>
        </w:rPr>
        <w:t xml:space="preserve"> O prazo para apresentação da garantia poderá ser prorrogado por igual período a critério da Administração contratante.</w:t>
      </w:r>
    </w:p>
    <w:p w:rsidR="00445246" w:rsidRPr="00437A7D" w:rsidRDefault="00445246"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A garantia será fixada em valor correspondente 5% (cinco por cento) do valor do contrato, limitada ao equivalente a dois meses do custo da folha de pagamento dos e</w:t>
      </w:r>
      <w:r w:rsidRPr="00437A7D">
        <w:rPr>
          <w:rFonts w:ascii="Times New Roman" w:hAnsi="Times New Roman" w:cs="Times New Roman"/>
          <w:bCs/>
          <w:iCs/>
          <w:sz w:val="24"/>
        </w:rPr>
        <w:t>m</w:t>
      </w:r>
      <w:r w:rsidRPr="00437A7D">
        <w:rPr>
          <w:rFonts w:ascii="Times New Roman" w:hAnsi="Times New Roman" w:cs="Times New Roman"/>
          <w:bCs/>
          <w:iCs/>
          <w:sz w:val="24"/>
        </w:rPr>
        <w:t>pregados da contratada que venham a participar da execução dos serviços contratados.</w:t>
      </w:r>
    </w:p>
    <w:p w:rsidR="0018218A" w:rsidRPr="00437A7D" w:rsidRDefault="0018218A"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437A7D" w:rsidRDefault="00550520" w:rsidP="00482C4D">
      <w:pPr>
        <w:numPr>
          <w:ilvl w:val="2"/>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O atraso superior a 25 (vinte e cinco) dias autoriza a Administração a prom</w:t>
      </w:r>
      <w:r w:rsidRPr="00437A7D">
        <w:rPr>
          <w:rFonts w:ascii="Times New Roman" w:hAnsi="Times New Roman" w:cs="Times New Roman"/>
          <w:bCs/>
          <w:iCs/>
          <w:sz w:val="24"/>
        </w:rPr>
        <w:t>o</w:t>
      </w:r>
      <w:r w:rsidRPr="00437A7D">
        <w:rPr>
          <w:rFonts w:ascii="Times New Roman" w:hAnsi="Times New Roman" w:cs="Times New Roman"/>
          <w:bCs/>
          <w:iCs/>
          <w:sz w:val="24"/>
        </w:rPr>
        <w:t>ver a rescisão do contrato por descumprimento ou cumprimento irregular de suas cláusulas, conforme dispõem os incisos I e II do art. 78 da Lei nº 8.666, de 1993;</w:t>
      </w:r>
    </w:p>
    <w:p w:rsidR="00CE1872" w:rsidRPr="00437A7D" w:rsidRDefault="00CE187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 xml:space="preserve">A validade da garantia, qualquer que seja a modalidade escolhida, deverá abranger um período </w:t>
      </w:r>
      <w:r w:rsidR="00445246" w:rsidRPr="00437A7D">
        <w:rPr>
          <w:rFonts w:ascii="Times New Roman" w:hAnsi="Times New Roman" w:cs="Times New Roman"/>
          <w:bCs/>
          <w:iCs/>
          <w:sz w:val="24"/>
        </w:rPr>
        <w:t>de 90 dias após o término da vigência contratual, conforme art. 2º, §2º, V, da Portaria MP nº 409, de 2016.</w:t>
      </w:r>
    </w:p>
    <w:p w:rsidR="005A510C" w:rsidRPr="00437A7D" w:rsidRDefault="005A510C"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 xml:space="preserve">A garantia </w:t>
      </w:r>
      <w:proofErr w:type="gramStart"/>
      <w:r w:rsidRPr="00437A7D">
        <w:rPr>
          <w:rFonts w:ascii="Times New Roman" w:hAnsi="Times New Roman" w:cs="Times New Roman"/>
          <w:bCs/>
          <w:iCs/>
          <w:sz w:val="24"/>
        </w:rPr>
        <w:t>assegurará,</w:t>
      </w:r>
      <w:proofErr w:type="gramEnd"/>
      <w:r w:rsidRPr="00437A7D">
        <w:rPr>
          <w:rFonts w:ascii="Times New Roman" w:hAnsi="Times New Roman" w:cs="Times New Roman"/>
          <w:bCs/>
          <w:iCs/>
          <w:sz w:val="24"/>
        </w:rPr>
        <w:t xml:space="preserve"> qualquer que seja a modalidade escolhida, o pagame</w:t>
      </w:r>
      <w:r w:rsidRPr="00437A7D">
        <w:rPr>
          <w:rFonts w:ascii="Times New Roman" w:hAnsi="Times New Roman" w:cs="Times New Roman"/>
          <w:bCs/>
          <w:iCs/>
          <w:sz w:val="24"/>
        </w:rPr>
        <w:t>n</w:t>
      </w:r>
      <w:r w:rsidRPr="00437A7D">
        <w:rPr>
          <w:rFonts w:ascii="Times New Roman" w:hAnsi="Times New Roman" w:cs="Times New Roman"/>
          <w:bCs/>
          <w:iCs/>
          <w:sz w:val="24"/>
        </w:rPr>
        <w:t xml:space="preserve">to de: </w:t>
      </w:r>
    </w:p>
    <w:p w:rsidR="006A1FD6" w:rsidRPr="00437A7D" w:rsidRDefault="006A1FD6" w:rsidP="00482C4D">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437A7D">
        <w:rPr>
          <w:rFonts w:ascii="Times New Roman" w:hAnsi="Times New Roman" w:cs="Times New Roman"/>
          <w:bCs/>
          <w:iCs/>
          <w:sz w:val="24"/>
        </w:rPr>
        <w:t>prejuízos</w:t>
      </w:r>
      <w:proofErr w:type="gramEnd"/>
      <w:r w:rsidRPr="00437A7D">
        <w:rPr>
          <w:rFonts w:ascii="Times New Roman" w:hAnsi="Times New Roman" w:cs="Times New Roman"/>
          <w:bCs/>
          <w:iCs/>
          <w:sz w:val="24"/>
        </w:rPr>
        <w:t xml:space="preserve"> advindos do não cumprimento do objeto do contrato; </w:t>
      </w:r>
    </w:p>
    <w:p w:rsidR="006A1FD6" w:rsidRPr="00437A7D" w:rsidRDefault="006A1FD6" w:rsidP="00482C4D">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437A7D">
        <w:rPr>
          <w:rFonts w:ascii="Times New Roman" w:hAnsi="Times New Roman" w:cs="Times New Roman"/>
          <w:bCs/>
          <w:iCs/>
          <w:sz w:val="24"/>
        </w:rPr>
        <w:t>prejuízos</w:t>
      </w:r>
      <w:proofErr w:type="gramEnd"/>
      <w:r w:rsidRPr="00437A7D">
        <w:rPr>
          <w:rFonts w:ascii="Times New Roman" w:hAnsi="Times New Roman" w:cs="Times New Roman"/>
          <w:bCs/>
          <w:iCs/>
          <w:sz w:val="24"/>
        </w:rPr>
        <w:t xml:space="preserve"> diretos causados à Administração decorrentes de culpa ou dolo d</w:t>
      </w:r>
      <w:r w:rsidRPr="00437A7D">
        <w:rPr>
          <w:rFonts w:ascii="Times New Roman" w:hAnsi="Times New Roman" w:cs="Times New Roman"/>
          <w:bCs/>
          <w:iCs/>
          <w:sz w:val="24"/>
        </w:rPr>
        <w:t>u</w:t>
      </w:r>
      <w:r w:rsidRPr="00437A7D">
        <w:rPr>
          <w:rFonts w:ascii="Times New Roman" w:hAnsi="Times New Roman" w:cs="Times New Roman"/>
          <w:bCs/>
          <w:iCs/>
          <w:sz w:val="24"/>
        </w:rPr>
        <w:t>rante a execução do contrato;</w:t>
      </w:r>
    </w:p>
    <w:p w:rsidR="006A1FD6" w:rsidRPr="00437A7D" w:rsidRDefault="006A1FD6" w:rsidP="00482C4D">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437A7D">
        <w:rPr>
          <w:rFonts w:ascii="Times New Roman" w:hAnsi="Times New Roman" w:cs="Times New Roman"/>
          <w:bCs/>
          <w:iCs/>
          <w:sz w:val="24"/>
        </w:rPr>
        <w:t>multas</w:t>
      </w:r>
      <w:proofErr w:type="gramEnd"/>
      <w:r w:rsidRPr="00437A7D">
        <w:rPr>
          <w:rFonts w:ascii="Times New Roman" w:hAnsi="Times New Roman" w:cs="Times New Roman"/>
          <w:bCs/>
          <w:iCs/>
          <w:sz w:val="24"/>
        </w:rPr>
        <w:t xml:space="preserve"> moratórias e punitivas aplicadas pela Administração à contratada; e  </w:t>
      </w:r>
    </w:p>
    <w:p w:rsidR="006A1FD6" w:rsidRPr="00437A7D" w:rsidRDefault="006A1FD6" w:rsidP="00482C4D">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437A7D">
        <w:rPr>
          <w:rFonts w:ascii="Times New Roman" w:hAnsi="Times New Roman" w:cs="Times New Roman"/>
          <w:bCs/>
          <w:iCs/>
          <w:sz w:val="24"/>
        </w:rPr>
        <w:t>obrigações</w:t>
      </w:r>
      <w:proofErr w:type="gramEnd"/>
      <w:r w:rsidRPr="00437A7D">
        <w:rPr>
          <w:rFonts w:ascii="Times New Roman" w:hAnsi="Times New Roman" w:cs="Times New Roman"/>
          <w:bCs/>
          <w:iCs/>
          <w:sz w:val="24"/>
        </w:rPr>
        <w:t xml:space="preserve"> trabalhistas e previdenciárias de qualquer natureza, não adimpl</w:t>
      </w:r>
      <w:r w:rsidRPr="00437A7D">
        <w:rPr>
          <w:rFonts w:ascii="Times New Roman" w:hAnsi="Times New Roman" w:cs="Times New Roman"/>
          <w:bCs/>
          <w:iCs/>
          <w:sz w:val="24"/>
        </w:rPr>
        <w:t>i</w:t>
      </w:r>
      <w:r w:rsidRPr="00437A7D">
        <w:rPr>
          <w:rFonts w:ascii="Times New Roman" w:hAnsi="Times New Roman" w:cs="Times New Roman"/>
          <w:bCs/>
          <w:iCs/>
          <w:sz w:val="24"/>
        </w:rPr>
        <w:t>das pela contratada, quando couber.</w:t>
      </w:r>
    </w:p>
    <w:p w:rsidR="006A1FD6" w:rsidRPr="00437A7D" w:rsidRDefault="006A1FD6" w:rsidP="00482C4D">
      <w:pPr>
        <w:numPr>
          <w:ilvl w:val="1"/>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437A7D" w:rsidRDefault="006A1FD6" w:rsidP="00482C4D">
      <w:pPr>
        <w:numPr>
          <w:ilvl w:val="1"/>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437A7D" w:rsidRDefault="006A1FD6" w:rsidP="00482C4D">
      <w:pPr>
        <w:numPr>
          <w:ilvl w:val="1"/>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437A7D" w:rsidRDefault="002A371D" w:rsidP="00482C4D">
      <w:pPr>
        <w:numPr>
          <w:ilvl w:val="1"/>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437A7D" w:rsidRDefault="006A1FD6" w:rsidP="00482C4D">
      <w:pPr>
        <w:numPr>
          <w:ilvl w:val="1"/>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bCs/>
          <w:iCs/>
          <w:sz w:val="24"/>
        </w:rPr>
        <w:t>A Contratante executará a garantia na forma prevista na legislação que rege a matéria.</w:t>
      </w:r>
    </w:p>
    <w:p w:rsidR="00445246" w:rsidRPr="00437A7D" w:rsidRDefault="00445246" w:rsidP="00482C4D">
      <w:pPr>
        <w:numPr>
          <w:ilvl w:val="1"/>
          <w:numId w:val="33"/>
        </w:numPr>
        <w:tabs>
          <w:tab w:val="left" w:pos="1418"/>
        </w:tabs>
        <w:spacing w:line="360" w:lineRule="auto"/>
        <w:ind w:left="0" w:firstLine="0"/>
        <w:jc w:val="both"/>
        <w:rPr>
          <w:rFonts w:ascii="Times New Roman" w:hAnsi="Times New Roman" w:cs="Times New Roman"/>
          <w:bCs/>
          <w:iCs/>
          <w:sz w:val="24"/>
        </w:rPr>
      </w:pPr>
      <w:r w:rsidRPr="00437A7D">
        <w:rPr>
          <w:rFonts w:ascii="Times New Roman" w:hAnsi="Times New Roman" w:cs="Times New Roman"/>
          <w:sz w:val="24"/>
        </w:rPr>
        <w:t>Após a execução do contrato, será verificado o pagamento da</w:t>
      </w:r>
      <w:r w:rsidRPr="00437A7D">
        <w:rPr>
          <w:rFonts w:ascii="Times New Roman" w:eastAsia="Verdana" w:hAnsi="Times New Roman" w:cs="Times New Roman"/>
          <w:sz w:val="24"/>
        </w:rPr>
        <w:t>s verbas rescis</w:t>
      </w:r>
      <w:r w:rsidRPr="00437A7D">
        <w:rPr>
          <w:rFonts w:ascii="Times New Roman" w:eastAsia="Verdana" w:hAnsi="Times New Roman" w:cs="Times New Roman"/>
          <w:sz w:val="24"/>
        </w:rPr>
        <w:t>ó</w:t>
      </w:r>
      <w:r w:rsidRPr="00437A7D">
        <w:rPr>
          <w:rFonts w:ascii="Times New Roman" w:eastAsia="Verdana" w:hAnsi="Times New Roman" w:cs="Times New Roman"/>
          <w:sz w:val="24"/>
        </w:rPr>
        <w:t>rias decorrentes da contratação, ou a realocação dos empregados da Contratada em outra atividade de prestação de serviços, sem que ocorra a interrupção dos respectivos contratos de trabalho.</w:t>
      </w:r>
    </w:p>
    <w:p w:rsidR="00445246" w:rsidRPr="00437A7D" w:rsidRDefault="00445246"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 xml:space="preserve">Caso a Contratada não logre efetuar uma das comprovações acima indicadas até o fim do segundo mês após o encerramento da vigência contratual, a Contratante poderá utilizar o valor da garantia prestada e dos valores das faturas correspondentes a </w:t>
      </w:r>
      <w:proofErr w:type="gramStart"/>
      <w:r w:rsidRPr="00437A7D">
        <w:rPr>
          <w:rFonts w:ascii="Times New Roman" w:hAnsi="Times New Roman" w:cs="Times New Roman"/>
          <w:bCs/>
          <w:iCs/>
          <w:sz w:val="24"/>
        </w:rPr>
        <w:t>1</w:t>
      </w:r>
      <w:proofErr w:type="gramEnd"/>
      <w:r w:rsidRPr="00437A7D">
        <w:rPr>
          <w:rFonts w:ascii="Times New Roman" w:hAnsi="Times New Roman" w:cs="Times New Roman"/>
          <w:bCs/>
          <w:iCs/>
          <w:sz w:val="24"/>
        </w:rPr>
        <w:t xml:space="preserve"> (um) mês de serviços para realizar o pagamento direto das verbas rescisórias aos trabalhadores aloc</w:t>
      </w:r>
      <w:r w:rsidRPr="00437A7D">
        <w:rPr>
          <w:rFonts w:ascii="Times New Roman" w:hAnsi="Times New Roman" w:cs="Times New Roman"/>
          <w:bCs/>
          <w:iCs/>
          <w:sz w:val="24"/>
        </w:rPr>
        <w:t>a</w:t>
      </w:r>
      <w:r w:rsidRPr="00437A7D">
        <w:rPr>
          <w:rFonts w:ascii="Times New Roman" w:hAnsi="Times New Roman" w:cs="Times New Roman"/>
          <w:bCs/>
          <w:iCs/>
          <w:sz w:val="24"/>
        </w:rPr>
        <w:t xml:space="preserve">dos na execução contratual, conforme </w:t>
      </w:r>
      <w:proofErr w:type="spellStart"/>
      <w:r w:rsidRPr="00437A7D">
        <w:rPr>
          <w:rFonts w:ascii="Times New Roman" w:hAnsi="Times New Roman" w:cs="Times New Roman"/>
          <w:bCs/>
          <w:iCs/>
          <w:sz w:val="24"/>
        </w:rPr>
        <w:t>arts</w:t>
      </w:r>
      <w:proofErr w:type="spellEnd"/>
      <w:r w:rsidRPr="00437A7D">
        <w:rPr>
          <w:rFonts w:ascii="Times New Roman" w:hAnsi="Times New Roman" w:cs="Times New Roman"/>
          <w:bCs/>
          <w:iCs/>
          <w:sz w:val="24"/>
        </w:rPr>
        <w:t>. 19-A e 35 da Instrução Normativa SLTI/MPOG n° 2, de 2008, conforme obrigação assumida pela contratada.</w:t>
      </w:r>
    </w:p>
    <w:p w:rsidR="00E74BE2" w:rsidRPr="00437A7D" w:rsidRDefault="00E74BE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37A7D">
        <w:rPr>
          <w:rFonts w:ascii="Times New Roman" w:hAnsi="Times New Roman" w:cs="Times New Roman"/>
          <w:bCs/>
          <w:iCs/>
          <w:sz w:val="24"/>
        </w:rPr>
        <w:t>Será considerada extinta a garantia:</w:t>
      </w:r>
    </w:p>
    <w:p w:rsidR="00E74BE2" w:rsidRPr="00437A7D" w:rsidRDefault="00E74BE2"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437A7D">
        <w:rPr>
          <w:rFonts w:ascii="Times New Roman" w:hAnsi="Times New Roman" w:cs="Times New Roman"/>
          <w:bCs/>
          <w:iCs/>
          <w:sz w:val="24"/>
        </w:rPr>
        <w:t>com</w:t>
      </w:r>
      <w:proofErr w:type="gramEnd"/>
      <w:r w:rsidRPr="00437A7D">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w:t>
      </w:r>
      <w:r w:rsidRPr="00437A7D">
        <w:rPr>
          <w:rFonts w:ascii="Times New Roman" w:hAnsi="Times New Roman" w:cs="Times New Roman"/>
          <w:bCs/>
          <w:iCs/>
          <w:sz w:val="24"/>
        </w:rPr>
        <w:t>u</w:t>
      </w:r>
      <w:r w:rsidRPr="00437A7D">
        <w:rPr>
          <w:rFonts w:ascii="Times New Roman" w:hAnsi="Times New Roman" w:cs="Times New Roman"/>
          <w:bCs/>
          <w:iCs/>
          <w:sz w:val="24"/>
        </w:rPr>
        <w:t>las do contrato;</w:t>
      </w:r>
    </w:p>
    <w:p w:rsidR="00E74BE2" w:rsidRPr="00437A7D" w:rsidRDefault="00E74BE2"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437A7D">
        <w:rPr>
          <w:rFonts w:ascii="Times New Roman" w:hAnsi="Times New Roman" w:cs="Times New Roman"/>
          <w:bCs/>
          <w:iCs/>
          <w:sz w:val="24"/>
        </w:rPr>
        <w:t>no</w:t>
      </w:r>
      <w:proofErr w:type="gramEnd"/>
      <w:r w:rsidRPr="00437A7D">
        <w:rPr>
          <w:rFonts w:ascii="Times New Roman" w:hAnsi="Times New Roman" w:cs="Times New Roman"/>
          <w:bCs/>
          <w:iCs/>
          <w:sz w:val="24"/>
        </w:rPr>
        <w:t xml:space="preserve"> prazo de </w:t>
      </w:r>
      <w:r w:rsidR="00550520" w:rsidRPr="00437A7D">
        <w:rPr>
          <w:rFonts w:ascii="Times New Roman" w:hAnsi="Times New Roman" w:cs="Times New Roman"/>
          <w:bCs/>
          <w:iCs/>
          <w:sz w:val="24"/>
        </w:rPr>
        <w:t xml:space="preserve">três meses </w:t>
      </w:r>
      <w:r w:rsidRPr="00437A7D">
        <w:rPr>
          <w:rFonts w:ascii="Times New Roman" w:hAnsi="Times New Roman" w:cs="Times New Roman"/>
          <w:bCs/>
          <w:iCs/>
          <w:sz w:val="24"/>
        </w:rPr>
        <w:t xml:space="preserve">após o término da vigência, caso a </w:t>
      </w:r>
      <w:r w:rsidR="00626431" w:rsidRPr="00437A7D">
        <w:rPr>
          <w:rFonts w:ascii="Times New Roman" w:hAnsi="Times New Roman" w:cs="Times New Roman"/>
          <w:bCs/>
          <w:iCs/>
          <w:sz w:val="24"/>
        </w:rPr>
        <w:t>Contratante</w:t>
      </w:r>
      <w:r w:rsidRPr="00437A7D">
        <w:rPr>
          <w:rFonts w:ascii="Times New Roman" w:hAnsi="Times New Roman" w:cs="Times New Roman"/>
          <w:bCs/>
          <w:iCs/>
          <w:sz w:val="24"/>
        </w:rPr>
        <w:t xml:space="preserve"> não comunique a ocorrência de sinistros.</w:t>
      </w:r>
    </w:p>
    <w:p w:rsidR="00424965" w:rsidRDefault="00424965" w:rsidP="00482C4D">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1957AC" w:rsidRPr="00437A7D" w:rsidRDefault="001957AC" w:rsidP="00482C4D">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437A7D" w:rsidRDefault="009F050F"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 xml:space="preserve">DO TERMO DE CONTRATO </w:t>
      </w:r>
    </w:p>
    <w:p w:rsidR="00313D10" w:rsidRPr="00437A7D" w:rsidRDefault="00313D10" w:rsidP="00482C4D">
      <w:pPr>
        <w:spacing w:line="360" w:lineRule="auto"/>
        <w:rPr>
          <w:rFonts w:ascii="Times New Roman" w:hAnsi="Times New Roman" w:cs="Times New Roman"/>
          <w:sz w:val="24"/>
        </w:rPr>
      </w:pPr>
    </w:p>
    <w:p w:rsidR="00E824F5" w:rsidRPr="00437A7D" w:rsidRDefault="00FF72AF"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Dentro do prazo de validade da Ata de Registro de Preços, o fornecedor regi</w:t>
      </w:r>
      <w:r w:rsidRPr="00437A7D">
        <w:rPr>
          <w:rFonts w:ascii="Times New Roman" w:hAnsi="Times New Roman" w:cs="Times New Roman"/>
          <w:sz w:val="24"/>
        </w:rPr>
        <w:t>s</w:t>
      </w:r>
      <w:r w:rsidRPr="00437A7D">
        <w:rPr>
          <w:rFonts w:ascii="Times New Roman" w:hAnsi="Times New Roman" w:cs="Times New Roman"/>
          <w:sz w:val="24"/>
        </w:rPr>
        <w:t xml:space="preserve">trado poderá ser convocado para assinar o Termo de Contrato, no prazo de 05 (cinco) dias úteis contados de sua convocação, </w:t>
      </w:r>
      <w:r w:rsidR="009D6B63" w:rsidRPr="00437A7D">
        <w:rPr>
          <w:rFonts w:ascii="Times New Roman" w:hAnsi="Times New Roman" w:cs="Times New Roman"/>
          <w:sz w:val="24"/>
        </w:rPr>
        <w:t>cuja vigência será de 12 (doze) meses, podendo ser pro</w:t>
      </w:r>
      <w:r w:rsidR="009D6B63" w:rsidRPr="00437A7D">
        <w:rPr>
          <w:rFonts w:ascii="Times New Roman" w:hAnsi="Times New Roman" w:cs="Times New Roman"/>
          <w:sz w:val="24"/>
        </w:rPr>
        <w:t>r</w:t>
      </w:r>
      <w:r w:rsidR="009D6B63" w:rsidRPr="00437A7D">
        <w:rPr>
          <w:rFonts w:ascii="Times New Roman" w:hAnsi="Times New Roman" w:cs="Times New Roman"/>
          <w:sz w:val="24"/>
        </w:rPr>
        <w:t>rogado por interesse da Contratante até o limite de 60 (sessenta) meses, conforme discipl</w:t>
      </w:r>
      <w:r w:rsidR="009D6B63" w:rsidRPr="00437A7D">
        <w:rPr>
          <w:rFonts w:ascii="Times New Roman" w:hAnsi="Times New Roman" w:cs="Times New Roman"/>
          <w:sz w:val="24"/>
        </w:rPr>
        <w:t>i</w:t>
      </w:r>
      <w:r w:rsidR="009D6B63" w:rsidRPr="00437A7D">
        <w:rPr>
          <w:rFonts w:ascii="Times New Roman" w:hAnsi="Times New Roman" w:cs="Times New Roman"/>
          <w:sz w:val="24"/>
        </w:rPr>
        <w:t>nado no contrato</w:t>
      </w:r>
      <w:r w:rsidR="00F87617" w:rsidRPr="00437A7D">
        <w:rPr>
          <w:rFonts w:ascii="Times New Roman" w:hAnsi="Times New Roman" w:cs="Times New Roman"/>
          <w:sz w:val="24"/>
        </w:rPr>
        <w:t xml:space="preserve"> (ou por interesse da Administração).</w:t>
      </w:r>
    </w:p>
    <w:p w:rsidR="00E824F5" w:rsidRPr="00437A7D" w:rsidRDefault="00E824F5"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eastAsia="MS Mincho" w:hAnsi="Times New Roman" w:cs="Times New Roman"/>
          <w:bCs/>
          <w:iCs/>
          <w:sz w:val="24"/>
        </w:rPr>
        <w:t xml:space="preserve">Previamente à contratação, </w:t>
      </w:r>
      <w:r w:rsidRPr="00437A7D">
        <w:rPr>
          <w:rFonts w:ascii="Times New Roman" w:hAnsi="Times New Roman" w:cs="Times New Roman"/>
          <w:sz w:val="24"/>
        </w:rPr>
        <w:t>a Administração realizará consulta “</w:t>
      </w:r>
      <w:proofErr w:type="spellStart"/>
      <w:r w:rsidRPr="00437A7D">
        <w:rPr>
          <w:rFonts w:ascii="Times New Roman" w:hAnsi="Times New Roman" w:cs="Times New Roman"/>
          <w:i/>
          <w:sz w:val="24"/>
        </w:rPr>
        <w:t>on</w:t>
      </w:r>
      <w:proofErr w:type="spellEnd"/>
      <w:r w:rsidRPr="00437A7D">
        <w:rPr>
          <w:rFonts w:ascii="Times New Roman" w:hAnsi="Times New Roman" w:cs="Times New Roman"/>
          <w:i/>
          <w:sz w:val="24"/>
        </w:rPr>
        <w:t xml:space="preserve"> </w:t>
      </w:r>
      <w:proofErr w:type="spellStart"/>
      <w:r w:rsidRPr="00437A7D">
        <w:rPr>
          <w:rFonts w:ascii="Times New Roman" w:hAnsi="Times New Roman" w:cs="Times New Roman"/>
          <w:i/>
          <w:sz w:val="24"/>
        </w:rPr>
        <w:t>line</w:t>
      </w:r>
      <w:proofErr w:type="spellEnd"/>
      <w:r w:rsidRPr="00437A7D">
        <w:rPr>
          <w:rFonts w:ascii="Times New Roman" w:hAnsi="Times New Roman" w:cs="Times New Roman"/>
          <w:sz w:val="24"/>
        </w:rPr>
        <w:t xml:space="preserve">” ao </w:t>
      </w:r>
      <w:proofErr w:type="spellStart"/>
      <w:r w:rsidRPr="00437A7D">
        <w:rPr>
          <w:rFonts w:ascii="Times New Roman" w:hAnsi="Times New Roman" w:cs="Times New Roman"/>
          <w:sz w:val="24"/>
        </w:rPr>
        <w:t>SICAF</w:t>
      </w:r>
      <w:proofErr w:type="spellEnd"/>
      <w:r w:rsidRPr="00437A7D">
        <w:rPr>
          <w:rFonts w:ascii="Times New Roman" w:hAnsi="Times New Roman" w:cs="Times New Roman"/>
          <w:sz w:val="24"/>
        </w:rPr>
        <w:t>, bem como ao Cadastro Informativo de Créditos não Quitados – CADIN, cujos r</w:t>
      </w:r>
      <w:r w:rsidRPr="00437A7D">
        <w:rPr>
          <w:rFonts w:ascii="Times New Roman" w:hAnsi="Times New Roman" w:cs="Times New Roman"/>
          <w:sz w:val="24"/>
        </w:rPr>
        <w:t>e</w:t>
      </w:r>
      <w:r w:rsidRPr="00437A7D">
        <w:rPr>
          <w:rFonts w:ascii="Times New Roman" w:hAnsi="Times New Roman" w:cs="Times New Roman"/>
          <w:sz w:val="24"/>
        </w:rPr>
        <w:t>sultados serão anexados aos autos do processo.</w:t>
      </w:r>
    </w:p>
    <w:p w:rsidR="00E824F5" w:rsidRPr="00437A7D" w:rsidRDefault="00E824F5" w:rsidP="00482C4D">
      <w:pPr>
        <w:numPr>
          <w:ilvl w:val="2"/>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Na hipótese de irregularidade do registro no SICAF, o contratado deverá r</w:t>
      </w:r>
      <w:r w:rsidRPr="00437A7D">
        <w:rPr>
          <w:rFonts w:ascii="Times New Roman" w:hAnsi="Times New Roman" w:cs="Times New Roman"/>
          <w:sz w:val="24"/>
        </w:rPr>
        <w:t>e</w:t>
      </w:r>
      <w:r w:rsidRPr="00437A7D">
        <w:rPr>
          <w:rFonts w:ascii="Times New Roman" w:hAnsi="Times New Roman" w:cs="Times New Roman"/>
          <w:sz w:val="24"/>
        </w:rPr>
        <w:t>gularizar a sua situação perante o cadastro no prazo de até 05 (cinco) dias, sob pena de apl</w:t>
      </w:r>
      <w:r w:rsidRPr="00437A7D">
        <w:rPr>
          <w:rFonts w:ascii="Times New Roman" w:hAnsi="Times New Roman" w:cs="Times New Roman"/>
          <w:sz w:val="24"/>
        </w:rPr>
        <w:t>i</w:t>
      </w:r>
      <w:r w:rsidRPr="00437A7D">
        <w:rPr>
          <w:rFonts w:ascii="Times New Roman" w:hAnsi="Times New Roman" w:cs="Times New Roman"/>
          <w:sz w:val="24"/>
        </w:rPr>
        <w:t xml:space="preserve">cação das penalidades previstas no </w:t>
      </w:r>
      <w:proofErr w:type="gramStart"/>
      <w:r w:rsidRPr="00437A7D">
        <w:rPr>
          <w:rFonts w:ascii="Times New Roman" w:hAnsi="Times New Roman" w:cs="Times New Roman"/>
          <w:sz w:val="24"/>
        </w:rPr>
        <w:t>edital e anexos</w:t>
      </w:r>
      <w:proofErr w:type="gramEnd"/>
      <w:r w:rsidRPr="00437A7D">
        <w:rPr>
          <w:rFonts w:ascii="Times New Roman" w:hAnsi="Times New Roman" w:cs="Times New Roman"/>
          <w:sz w:val="24"/>
        </w:rPr>
        <w:t>.</w:t>
      </w:r>
    </w:p>
    <w:p w:rsidR="00E824F5" w:rsidRPr="00437A7D" w:rsidRDefault="00FF72AF"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Alternativamente à convocação para comparecer perante o órgão ou entidade</w:t>
      </w:r>
      <w:r w:rsidRPr="00437A7D">
        <w:rPr>
          <w:rFonts w:ascii="Times New Roman" w:hAnsi="Times New Roman" w:cs="Times New Roman"/>
          <w:i/>
          <w:sz w:val="24"/>
        </w:rPr>
        <w:t xml:space="preserve"> </w:t>
      </w:r>
      <w:r w:rsidRPr="00437A7D">
        <w:rPr>
          <w:rFonts w:ascii="Times New Roman" w:hAnsi="Times New Roman" w:cs="Times New Roman"/>
          <w:sz w:val="24"/>
        </w:rPr>
        <w:t>para a assinatura do Termo de Contrato, a Administração poderá encaminhá-lo para assin</w:t>
      </w:r>
      <w:r w:rsidRPr="00437A7D">
        <w:rPr>
          <w:rFonts w:ascii="Times New Roman" w:hAnsi="Times New Roman" w:cs="Times New Roman"/>
          <w:sz w:val="24"/>
        </w:rPr>
        <w:t>a</w:t>
      </w:r>
      <w:r w:rsidRPr="00437A7D">
        <w:rPr>
          <w:rFonts w:ascii="Times New Roman" w:hAnsi="Times New Roman" w:cs="Times New Roman"/>
          <w:sz w:val="24"/>
        </w:rPr>
        <w:t>tura,</w:t>
      </w:r>
      <w:r w:rsidRPr="00437A7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437A7D">
        <w:rPr>
          <w:rFonts w:ascii="Times New Roman" w:hAnsi="Times New Roman" w:cs="Times New Roman"/>
          <w:bCs/>
          <w:i/>
          <w:iCs/>
          <w:sz w:val="24"/>
        </w:rPr>
        <w:t>.</w:t>
      </w:r>
      <w:r w:rsidR="00E824F5" w:rsidRPr="00437A7D">
        <w:rPr>
          <w:rFonts w:ascii="Times New Roman" w:hAnsi="Times New Roman" w:cs="Times New Roman"/>
          <w:bCs/>
          <w:i/>
          <w:iCs/>
          <w:sz w:val="24"/>
        </w:rPr>
        <w:t xml:space="preserve"> </w:t>
      </w:r>
    </w:p>
    <w:p w:rsidR="00E824F5" w:rsidRPr="00437A7D" w:rsidRDefault="00E824F5"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prazo previsto para assinatura ou aceite poderá ser prorrogado, por igual período, por solicitação justificada do adjudicatário e aceita pela Administração.</w:t>
      </w:r>
    </w:p>
    <w:p w:rsidR="00655080" w:rsidRPr="00437A7D" w:rsidRDefault="00655080" w:rsidP="00482C4D">
      <w:pPr>
        <w:tabs>
          <w:tab w:val="left" w:pos="1418"/>
        </w:tabs>
        <w:spacing w:line="360" w:lineRule="auto"/>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w:t>
      </w:r>
      <w:r w:rsidR="00E22403" w:rsidRPr="00437A7D">
        <w:rPr>
          <w:rFonts w:ascii="Times New Roman" w:hAnsi="Times New Roman" w:cs="Times New Roman"/>
          <w:color w:val="auto"/>
          <w:sz w:val="24"/>
          <w:szCs w:val="24"/>
        </w:rPr>
        <w:t>A REPACTUAÇÃO</w:t>
      </w:r>
    </w:p>
    <w:p w:rsidR="00313D10" w:rsidRPr="00437A7D" w:rsidRDefault="00313D10" w:rsidP="00482C4D">
      <w:pPr>
        <w:spacing w:line="360" w:lineRule="auto"/>
        <w:rPr>
          <w:rFonts w:ascii="Times New Roman" w:hAnsi="Times New Roman" w:cs="Times New Roman"/>
          <w:sz w:val="24"/>
          <w:highlight w:val="red"/>
        </w:rPr>
      </w:pPr>
    </w:p>
    <w:p w:rsidR="00E22403" w:rsidRPr="00437A7D" w:rsidRDefault="00E22403"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As regras acerca da repactuação do valor contratual são as estabelecidas no Termo de Contrato, Anexo VI deste Edital.</w:t>
      </w:r>
    </w:p>
    <w:p w:rsidR="0015099E" w:rsidRPr="00437A7D" w:rsidRDefault="00E22403"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As contratações decorrentes da Ata de Registro de Preços poderão sofrer alt</w:t>
      </w:r>
      <w:r w:rsidRPr="00437A7D">
        <w:rPr>
          <w:rFonts w:ascii="Times New Roman" w:hAnsi="Times New Roman" w:cs="Times New Roman"/>
          <w:sz w:val="24"/>
        </w:rPr>
        <w:t>e</w:t>
      </w:r>
      <w:r w:rsidRPr="00437A7D">
        <w:rPr>
          <w:rFonts w:ascii="Times New Roman" w:hAnsi="Times New Roman" w:cs="Times New Roman"/>
          <w:sz w:val="24"/>
        </w:rPr>
        <w:t>rações, obedecidas às disposições contidas no art. 65 da Lei n° 8.666, de 1993 e no Decreto nº 7.892, de 2013.</w:t>
      </w:r>
      <w:r w:rsidR="00AF3321" w:rsidRPr="00437A7D">
        <w:rPr>
          <w:rFonts w:ascii="Times New Roman" w:hAnsi="Times New Roman" w:cs="Times New Roman"/>
          <w:sz w:val="24"/>
        </w:rPr>
        <w:t xml:space="preserve"> </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 ENTREGA E DO RECEBIMENTO DO OBJETO E DA FISCAL</w:t>
      </w:r>
      <w:r w:rsidRPr="00437A7D">
        <w:rPr>
          <w:rFonts w:ascii="Times New Roman" w:hAnsi="Times New Roman" w:cs="Times New Roman"/>
          <w:color w:val="auto"/>
          <w:sz w:val="24"/>
          <w:szCs w:val="24"/>
        </w:rPr>
        <w:t>I</w:t>
      </w:r>
      <w:r w:rsidRPr="00437A7D">
        <w:rPr>
          <w:rFonts w:ascii="Times New Roman" w:hAnsi="Times New Roman" w:cs="Times New Roman"/>
          <w:color w:val="auto"/>
          <w:sz w:val="24"/>
          <w:szCs w:val="24"/>
        </w:rPr>
        <w:t>ZAÇÃO</w:t>
      </w:r>
    </w:p>
    <w:p w:rsidR="00313D10" w:rsidRPr="00437A7D" w:rsidRDefault="00313D10" w:rsidP="00482C4D">
      <w:pPr>
        <w:spacing w:line="360" w:lineRule="auto"/>
        <w:rPr>
          <w:rFonts w:ascii="Times New Roman" w:hAnsi="Times New Roman" w:cs="Times New Roman"/>
          <w:sz w:val="24"/>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Os critérios de recebimento e aceitação do objeto e de fiscalização estão pr</w:t>
      </w:r>
      <w:r w:rsidRPr="00437A7D">
        <w:rPr>
          <w:rFonts w:ascii="Times New Roman" w:hAnsi="Times New Roman" w:cs="Times New Roman"/>
          <w:sz w:val="24"/>
          <w:lang w:eastAsia="en-US"/>
        </w:rPr>
        <w:t>e</w:t>
      </w:r>
      <w:r w:rsidRPr="00437A7D">
        <w:rPr>
          <w:rFonts w:ascii="Times New Roman" w:hAnsi="Times New Roman" w:cs="Times New Roman"/>
          <w:sz w:val="24"/>
          <w:lang w:eastAsia="en-US"/>
        </w:rPr>
        <w:t>vistos no Termo de Referência.</w:t>
      </w: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437A7D">
        <w:rPr>
          <w:rFonts w:ascii="Times New Roman" w:hAnsi="Times New Roman" w:cs="Times New Roman"/>
          <w:color w:val="auto"/>
          <w:sz w:val="24"/>
          <w:szCs w:val="24"/>
          <w:lang w:eastAsia="en-US"/>
        </w:rPr>
        <w:t>DAS OBRIGAÇÕES DA CONTRATANTE E DA CONTRATADA</w:t>
      </w:r>
    </w:p>
    <w:p w:rsidR="00313D10" w:rsidRPr="00437A7D" w:rsidRDefault="00313D10" w:rsidP="00482C4D">
      <w:pPr>
        <w:spacing w:line="360" w:lineRule="auto"/>
        <w:rPr>
          <w:rFonts w:ascii="Times New Roman" w:hAnsi="Times New Roman" w:cs="Times New Roman"/>
          <w:sz w:val="24"/>
          <w:lang w:eastAsia="en-US"/>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437A7D">
        <w:rPr>
          <w:rFonts w:ascii="Times New Roman" w:hAnsi="Times New Roman" w:cs="Times New Roman"/>
          <w:sz w:val="24"/>
          <w:lang w:eastAsia="en-US"/>
        </w:rPr>
        <w:t>As obrigações da Contratante e da Contratada são as estabelecidas no Termo de Referência.</w:t>
      </w:r>
      <w:r w:rsidRPr="00437A7D">
        <w:rPr>
          <w:rFonts w:ascii="Times New Roman" w:hAnsi="Times New Roman" w:cs="Times New Roman"/>
          <w:b/>
          <w:sz w:val="24"/>
        </w:rPr>
        <w:t xml:space="preserve"> </w:t>
      </w:r>
    </w:p>
    <w:p w:rsidR="00610568" w:rsidRPr="00437A7D" w:rsidRDefault="00610568" w:rsidP="00482C4D">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DO PAGAMENTO</w:t>
      </w:r>
    </w:p>
    <w:p w:rsidR="00313D10" w:rsidRPr="00437A7D" w:rsidRDefault="00313D10" w:rsidP="00482C4D">
      <w:pPr>
        <w:spacing w:line="360" w:lineRule="auto"/>
        <w:rPr>
          <w:rFonts w:ascii="Times New Roman" w:hAnsi="Times New Roman" w:cs="Times New Roman"/>
          <w:sz w:val="24"/>
        </w:rPr>
      </w:pPr>
    </w:p>
    <w:p w:rsidR="00B23D68" w:rsidRPr="00437A7D" w:rsidRDefault="0044264C"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pagamento será efetuado pela Contratante no prazo de 30 (trinta) dias, co</w:t>
      </w:r>
      <w:r w:rsidRPr="00437A7D">
        <w:rPr>
          <w:rFonts w:ascii="Times New Roman" w:hAnsi="Times New Roman" w:cs="Times New Roman"/>
          <w:sz w:val="24"/>
        </w:rPr>
        <w:t>n</w:t>
      </w:r>
      <w:r w:rsidRPr="00437A7D">
        <w:rPr>
          <w:rFonts w:ascii="Times New Roman" w:hAnsi="Times New Roman" w:cs="Times New Roman"/>
          <w:sz w:val="24"/>
        </w:rPr>
        <w:t xml:space="preserve">tados da apresentação da Nota Fiscal/Fatura contendo </w:t>
      </w:r>
      <w:r w:rsidRPr="00437A7D">
        <w:rPr>
          <w:rFonts w:ascii="Times New Roman" w:hAnsi="Times New Roman" w:cs="Times New Roman"/>
          <w:sz w:val="24"/>
          <w:lang w:eastAsia="en-US"/>
        </w:rPr>
        <w:t>o detalhamento dos serviços execut</w:t>
      </w:r>
      <w:r w:rsidRPr="00437A7D">
        <w:rPr>
          <w:rFonts w:ascii="Times New Roman" w:hAnsi="Times New Roman" w:cs="Times New Roman"/>
          <w:sz w:val="24"/>
          <w:lang w:eastAsia="en-US"/>
        </w:rPr>
        <w:t>a</w:t>
      </w:r>
      <w:r w:rsidRPr="00437A7D">
        <w:rPr>
          <w:rFonts w:ascii="Times New Roman" w:hAnsi="Times New Roman" w:cs="Times New Roman"/>
          <w:sz w:val="24"/>
          <w:lang w:eastAsia="en-US"/>
        </w:rPr>
        <w:t xml:space="preserve">dos e os materiais empregados, através de ordem bancária, para crédito em banco, agência e conta </w:t>
      </w:r>
      <w:proofErr w:type="gramStart"/>
      <w:r w:rsidRPr="00437A7D">
        <w:rPr>
          <w:rFonts w:ascii="Times New Roman" w:hAnsi="Times New Roman" w:cs="Times New Roman"/>
          <w:sz w:val="24"/>
          <w:lang w:eastAsia="en-US"/>
        </w:rPr>
        <w:t>corrente indicados pelo contratado</w:t>
      </w:r>
      <w:proofErr w:type="gramEnd"/>
      <w:r w:rsidRPr="00437A7D">
        <w:rPr>
          <w:rFonts w:ascii="Times New Roman" w:hAnsi="Times New Roman" w:cs="Times New Roman"/>
          <w:sz w:val="24"/>
          <w:lang w:eastAsia="en-US"/>
        </w:rPr>
        <w:t>.</w:t>
      </w:r>
    </w:p>
    <w:p w:rsidR="00B23D68" w:rsidRPr="00437A7D" w:rsidRDefault="00B23D68"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Os pagamentos decorrentes de despesas cujos valores não ultrapassem o lim</w:t>
      </w:r>
      <w:r w:rsidRPr="00437A7D">
        <w:rPr>
          <w:rFonts w:ascii="Times New Roman" w:hAnsi="Times New Roman" w:cs="Times New Roman"/>
          <w:sz w:val="24"/>
          <w:lang w:eastAsia="en-US"/>
        </w:rPr>
        <w:t>i</w:t>
      </w:r>
      <w:r w:rsidRPr="00437A7D">
        <w:rPr>
          <w:rFonts w:ascii="Times New Roman" w:hAnsi="Times New Roman" w:cs="Times New Roman"/>
          <w:sz w:val="24"/>
          <w:lang w:eastAsia="en-US"/>
        </w:rPr>
        <w:t xml:space="preserve">te </w:t>
      </w:r>
      <w:r w:rsidRPr="00437A7D">
        <w:rPr>
          <w:rFonts w:ascii="Times New Roman" w:hAnsi="Times New Roman" w:cs="Times New Roman"/>
          <w:sz w:val="24"/>
        </w:rPr>
        <w:t>de que trata o inciso II do art. 24</w:t>
      </w:r>
      <w:r w:rsidRPr="00437A7D">
        <w:rPr>
          <w:rFonts w:ascii="Times New Roman" w:hAnsi="Times New Roman" w:cs="Times New Roman"/>
          <w:sz w:val="24"/>
          <w:lang w:eastAsia="en-US"/>
        </w:rPr>
        <w:t xml:space="preserve"> da Lei 8.666, de 1993, deverão ser efetuados no prazo de até </w:t>
      </w:r>
      <w:r w:rsidR="0044264C" w:rsidRPr="00437A7D">
        <w:rPr>
          <w:rFonts w:ascii="Times New Roman" w:hAnsi="Times New Roman" w:cs="Times New Roman"/>
          <w:sz w:val="24"/>
          <w:lang w:eastAsia="en-US"/>
        </w:rPr>
        <w:t>0</w:t>
      </w:r>
      <w:r w:rsidRPr="00437A7D">
        <w:rPr>
          <w:rFonts w:ascii="Times New Roman" w:hAnsi="Times New Roman" w:cs="Times New Roman"/>
          <w:sz w:val="24"/>
          <w:lang w:eastAsia="en-US"/>
        </w:rPr>
        <w:t>5 (cinco) dias úteis, contados da data da apresentação da Nota Fiscal/Fatura, nos termos do art. 5º, § 3º, da Lei nº 8.666, de 1993.</w:t>
      </w:r>
    </w:p>
    <w:p w:rsidR="00B23D68" w:rsidRPr="00437A7D" w:rsidRDefault="00B23D68"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 xml:space="preserve">A apresentação da Nota Fiscal/Fatura deverá ocorrer no prazo de </w:t>
      </w:r>
      <w:r w:rsidR="0044264C" w:rsidRPr="00437A7D">
        <w:rPr>
          <w:rFonts w:ascii="Times New Roman" w:hAnsi="Times New Roman" w:cs="Times New Roman"/>
          <w:sz w:val="24"/>
          <w:lang w:eastAsia="en-US"/>
        </w:rPr>
        <w:t>15 (quinze)</w:t>
      </w:r>
      <w:r w:rsidRPr="00437A7D">
        <w:rPr>
          <w:rFonts w:ascii="Times New Roman" w:hAnsi="Times New Roman" w:cs="Times New Roman"/>
          <w:sz w:val="24"/>
          <w:lang w:eastAsia="en-US"/>
        </w:rPr>
        <w:t xml:space="preserve"> dias, contado d</w:t>
      </w:r>
      <w:r w:rsidRPr="00437A7D">
        <w:rPr>
          <w:rFonts w:ascii="Times New Roman" w:hAnsi="Times New Roman" w:cs="Times New Roman"/>
          <w:sz w:val="24"/>
        </w:rPr>
        <w:t>a data final do período de adimplemento da parcela da cont</w:t>
      </w:r>
      <w:r w:rsidR="00F87617" w:rsidRPr="00437A7D">
        <w:rPr>
          <w:rFonts w:ascii="Times New Roman" w:hAnsi="Times New Roman" w:cs="Times New Roman"/>
          <w:sz w:val="24"/>
        </w:rPr>
        <w:t xml:space="preserve">ratação a que </w:t>
      </w:r>
      <w:r w:rsidR="00F87617" w:rsidRPr="00437A7D">
        <w:rPr>
          <w:rFonts w:ascii="Times New Roman" w:hAnsi="Times New Roman" w:cs="Times New Roman"/>
          <w:sz w:val="24"/>
        </w:rPr>
        <w:t>a</w:t>
      </w:r>
      <w:r w:rsidR="00F87617" w:rsidRPr="00437A7D">
        <w:rPr>
          <w:rFonts w:ascii="Times New Roman" w:hAnsi="Times New Roman" w:cs="Times New Roman"/>
          <w:sz w:val="24"/>
        </w:rPr>
        <w:t xml:space="preserve">quela se referir, devendo estar acompanhada dos documentos mencionados no §1º do art. 36 da IN/SLTI nº </w:t>
      </w:r>
      <w:r w:rsidR="00F87617" w:rsidRPr="00437A7D">
        <w:rPr>
          <w:rFonts w:ascii="Times New Roman" w:hAnsi="Times New Roman" w:cs="Times New Roman"/>
          <w:sz w:val="24"/>
          <w:lang w:eastAsia="en-US"/>
        </w:rPr>
        <w:t>02</w:t>
      </w:r>
      <w:r w:rsidR="00F87617" w:rsidRPr="00437A7D">
        <w:rPr>
          <w:rFonts w:ascii="Times New Roman" w:hAnsi="Times New Roman" w:cs="Times New Roman"/>
          <w:sz w:val="24"/>
        </w:rPr>
        <w:t>, de 2008.</w:t>
      </w:r>
    </w:p>
    <w:p w:rsidR="00BD5BC2" w:rsidRPr="00437A7D" w:rsidRDefault="00BD5BC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O pagamento somente será autorizado depois de efetuado o “atesto” pelo se</w:t>
      </w:r>
      <w:r w:rsidRPr="00437A7D">
        <w:rPr>
          <w:rFonts w:ascii="Times New Roman" w:hAnsi="Times New Roman" w:cs="Times New Roman"/>
          <w:sz w:val="24"/>
          <w:lang w:eastAsia="en-US"/>
        </w:rPr>
        <w:t>r</w:t>
      </w:r>
      <w:r w:rsidRPr="00437A7D">
        <w:rPr>
          <w:rFonts w:ascii="Times New Roman" w:hAnsi="Times New Roman" w:cs="Times New Roman"/>
          <w:sz w:val="24"/>
          <w:lang w:eastAsia="en-US"/>
        </w:rPr>
        <w:t>vidor competente, condicionado este ato à verificação da conformidade da Nota Fi</w:t>
      </w:r>
      <w:r w:rsidRPr="00437A7D">
        <w:rPr>
          <w:rFonts w:ascii="Times New Roman" w:hAnsi="Times New Roman" w:cs="Times New Roman"/>
          <w:sz w:val="24"/>
          <w:lang w:eastAsia="en-US"/>
        </w:rPr>
        <w:t>s</w:t>
      </w:r>
      <w:r w:rsidRPr="00437A7D">
        <w:rPr>
          <w:rFonts w:ascii="Times New Roman" w:hAnsi="Times New Roman" w:cs="Times New Roman"/>
          <w:sz w:val="24"/>
          <w:lang w:eastAsia="en-US"/>
        </w:rPr>
        <w:t>cal/Fatura apresentada em relação aos serviços efetivamente prestados</w:t>
      </w:r>
      <w:r w:rsidR="00F87617" w:rsidRPr="00437A7D">
        <w:rPr>
          <w:rFonts w:ascii="Times New Roman" w:hAnsi="Times New Roman" w:cs="Times New Roman"/>
          <w:sz w:val="24"/>
          <w:lang w:eastAsia="en-US"/>
        </w:rPr>
        <w:t>,</w:t>
      </w:r>
      <w:r w:rsidRPr="00437A7D">
        <w:rPr>
          <w:rFonts w:ascii="Times New Roman" w:hAnsi="Times New Roman" w:cs="Times New Roman"/>
          <w:sz w:val="24"/>
          <w:lang w:eastAsia="en-US"/>
        </w:rPr>
        <w:t xml:space="preserve"> </w:t>
      </w:r>
      <w:r w:rsidR="00F87617" w:rsidRPr="00437A7D">
        <w:rPr>
          <w:rFonts w:ascii="Times New Roman" w:hAnsi="Times New Roman" w:cs="Times New Roman"/>
          <w:sz w:val="24"/>
        </w:rPr>
        <w:t>devidamente aco</w:t>
      </w:r>
      <w:r w:rsidR="00F87617" w:rsidRPr="00437A7D">
        <w:rPr>
          <w:rFonts w:ascii="Times New Roman" w:hAnsi="Times New Roman" w:cs="Times New Roman"/>
          <w:sz w:val="24"/>
        </w:rPr>
        <w:t>m</w:t>
      </w:r>
      <w:r w:rsidR="00F87617" w:rsidRPr="00437A7D">
        <w:rPr>
          <w:rFonts w:ascii="Times New Roman" w:hAnsi="Times New Roman" w:cs="Times New Roman"/>
          <w:sz w:val="24"/>
        </w:rPr>
        <w:t>panhada das comprovações mencionadas no §1º do art. 36, da IN/SLTI nº 02, de 2008.</w:t>
      </w:r>
    </w:p>
    <w:p w:rsidR="00B23D68" w:rsidRPr="00437A7D" w:rsidRDefault="00B23D68"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lang w:eastAsia="en-US"/>
        </w:rPr>
        <w:t>Havendo erro na apresentação da Nota Fiscal/Fatura ou dos documentos pe</w:t>
      </w:r>
      <w:r w:rsidRPr="00437A7D">
        <w:rPr>
          <w:rFonts w:ascii="Times New Roman" w:hAnsi="Times New Roman" w:cs="Times New Roman"/>
          <w:sz w:val="24"/>
          <w:lang w:eastAsia="en-US"/>
        </w:rPr>
        <w:t>r</w:t>
      </w:r>
      <w:r w:rsidRPr="00437A7D">
        <w:rPr>
          <w:rFonts w:ascii="Times New Roman" w:hAnsi="Times New Roman" w:cs="Times New Roman"/>
          <w:sz w:val="24"/>
          <w:lang w:eastAsia="en-US"/>
        </w:rPr>
        <w:t>tinentes à contratação, ou, ainda, circunstância que impeça a liquidação da despesa, como por exemplo, obrigação financeira pendente, decorrente de penalidade imposta ou inadi</w:t>
      </w:r>
      <w:r w:rsidRPr="00437A7D">
        <w:rPr>
          <w:rFonts w:ascii="Times New Roman" w:hAnsi="Times New Roman" w:cs="Times New Roman"/>
          <w:sz w:val="24"/>
          <w:lang w:eastAsia="en-US"/>
        </w:rPr>
        <w:t>m</w:t>
      </w:r>
      <w:r w:rsidRPr="00437A7D">
        <w:rPr>
          <w:rFonts w:ascii="Times New Roman" w:hAnsi="Times New Roman" w:cs="Times New Roman"/>
          <w:sz w:val="24"/>
          <w:lang w:eastAsia="en-US"/>
        </w:rPr>
        <w:t>plência, o pagamento ficará sobrestado até que a Contratada providencie as medidas sane</w:t>
      </w:r>
      <w:r w:rsidRPr="00437A7D">
        <w:rPr>
          <w:rFonts w:ascii="Times New Roman" w:hAnsi="Times New Roman" w:cs="Times New Roman"/>
          <w:sz w:val="24"/>
          <w:lang w:eastAsia="en-US"/>
        </w:rPr>
        <w:t>a</w:t>
      </w:r>
      <w:r w:rsidRPr="00437A7D">
        <w:rPr>
          <w:rFonts w:ascii="Times New Roman" w:hAnsi="Times New Roman" w:cs="Times New Roman"/>
          <w:sz w:val="24"/>
          <w:lang w:eastAsia="en-US"/>
        </w:rPr>
        <w:t>doras. Nesta hipótese, o prazo para pagamento iniciar-se-á após a comprovação da regular</w:t>
      </w:r>
      <w:r w:rsidRPr="00437A7D">
        <w:rPr>
          <w:rFonts w:ascii="Times New Roman" w:hAnsi="Times New Roman" w:cs="Times New Roman"/>
          <w:sz w:val="24"/>
          <w:lang w:eastAsia="en-US"/>
        </w:rPr>
        <w:t>i</w:t>
      </w:r>
      <w:r w:rsidRPr="00437A7D">
        <w:rPr>
          <w:rFonts w:ascii="Times New Roman" w:hAnsi="Times New Roman" w:cs="Times New Roman"/>
          <w:sz w:val="24"/>
          <w:lang w:eastAsia="en-US"/>
        </w:rPr>
        <w:t>zação da situação, não acarretando qualquer ônus para a Contratante.</w:t>
      </w:r>
    </w:p>
    <w:p w:rsidR="00F87617" w:rsidRPr="00437A7D" w:rsidRDefault="00F8761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37A7D">
        <w:rPr>
          <w:rFonts w:ascii="Times New Roman" w:hAnsi="Times New Roman" w:cs="Times New Roman"/>
          <w:sz w:val="24"/>
        </w:rPr>
        <w:t>Caso se constate o descumprimento de obrigações trabalhistas ou da man</w:t>
      </w:r>
      <w:r w:rsidRPr="00437A7D">
        <w:rPr>
          <w:rFonts w:ascii="Times New Roman" w:hAnsi="Times New Roman" w:cs="Times New Roman"/>
          <w:sz w:val="24"/>
        </w:rPr>
        <w:t>u</w:t>
      </w:r>
      <w:r w:rsidRPr="00437A7D">
        <w:rPr>
          <w:rFonts w:ascii="Times New Roman" w:hAnsi="Times New Roman" w:cs="Times New Roman"/>
          <w:sz w:val="24"/>
        </w:rPr>
        <w:t xml:space="preserve">tenção das condições exigidas para habilitação </w:t>
      </w:r>
      <w:r w:rsidRPr="00437A7D">
        <w:rPr>
          <w:rFonts w:ascii="Times New Roman" w:hAnsi="Times New Roman" w:cs="Times New Roman"/>
          <w:sz w:val="24"/>
          <w:lang w:eastAsia="en-US"/>
        </w:rPr>
        <w:t>poderá ser concedido um prazo para que a Contratada regularize suas obrigações, quando não se identificar má-fé ou a incapacidade de corrigir a situação.</w:t>
      </w:r>
    </w:p>
    <w:p w:rsidR="00F87617" w:rsidRPr="00437A7D" w:rsidRDefault="00F87617"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Não sendo regularizada a situação da Contratada no prazo concedido, ou nos casos em que identificada má-fé, se não for possível </w:t>
      </w:r>
      <w:proofErr w:type="gramStart"/>
      <w:r w:rsidRPr="00437A7D">
        <w:rPr>
          <w:rFonts w:ascii="Times New Roman" w:hAnsi="Times New Roman" w:cs="Times New Roman"/>
          <w:sz w:val="24"/>
        </w:rPr>
        <w:t>a</w:t>
      </w:r>
      <w:proofErr w:type="gramEnd"/>
      <w:r w:rsidRPr="00437A7D">
        <w:rPr>
          <w:rFonts w:ascii="Times New Roman" w:hAnsi="Times New Roman" w:cs="Times New Roman"/>
          <w:sz w:val="24"/>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B23D68" w:rsidRPr="00437A7D" w:rsidRDefault="00B23D68"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Nos termos do artigo 36, § 6°, da Instrução Normativa SLTI/MPOG n° 02, de 2008, será efetuada a retenção ou glosa no pagamento, proporcional à irregularidade verif</w:t>
      </w:r>
      <w:r w:rsidRPr="00437A7D">
        <w:rPr>
          <w:rFonts w:ascii="Times New Roman" w:hAnsi="Times New Roman" w:cs="Times New Roman"/>
          <w:sz w:val="24"/>
        </w:rPr>
        <w:t>i</w:t>
      </w:r>
      <w:r w:rsidRPr="00437A7D">
        <w:rPr>
          <w:rFonts w:ascii="Times New Roman" w:hAnsi="Times New Roman" w:cs="Times New Roman"/>
          <w:sz w:val="24"/>
        </w:rPr>
        <w:t>cada, sem prejuízo das sanções cabíveis, caso se constate que a Contratada:</w:t>
      </w:r>
    </w:p>
    <w:p w:rsidR="00B23D68" w:rsidRPr="00437A7D" w:rsidRDefault="00B23D68"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437A7D">
        <w:rPr>
          <w:rFonts w:ascii="Times New Roman" w:hAnsi="Times New Roman" w:cs="Times New Roman"/>
          <w:sz w:val="24"/>
        </w:rPr>
        <w:t>não</w:t>
      </w:r>
      <w:proofErr w:type="gramEnd"/>
      <w:r w:rsidRPr="00437A7D">
        <w:rPr>
          <w:rFonts w:ascii="Times New Roman" w:hAnsi="Times New Roman" w:cs="Times New Roman"/>
          <w:sz w:val="24"/>
        </w:rPr>
        <w:t xml:space="preserve"> produziu os resultados acordados;</w:t>
      </w:r>
    </w:p>
    <w:p w:rsidR="00B23D68" w:rsidRPr="00437A7D" w:rsidRDefault="00B23D68"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437A7D">
        <w:rPr>
          <w:rFonts w:ascii="Times New Roman" w:hAnsi="Times New Roman" w:cs="Times New Roman"/>
          <w:sz w:val="24"/>
        </w:rPr>
        <w:t>deixou</w:t>
      </w:r>
      <w:proofErr w:type="gramEnd"/>
      <w:r w:rsidRPr="00437A7D">
        <w:rPr>
          <w:rFonts w:ascii="Times New Roman" w:hAnsi="Times New Roman" w:cs="Times New Roman"/>
          <w:sz w:val="24"/>
        </w:rPr>
        <w:t xml:space="preserve"> de executar as atividades contratadas, ou não as executou com a qual</w:t>
      </w:r>
      <w:r w:rsidRPr="00437A7D">
        <w:rPr>
          <w:rFonts w:ascii="Times New Roman" w:hAnsi="Times New Roman" w:cs="Times New Roman"/>
          <w:sz w:val="24"/>
        </w:rPr>
        <w:t>i</w:t>
      </w:r>
      <w:r w:rsidRPr="00437A7D">
        <w:rPr>
          <w:rFonts w:ascii="Times New Roman" w:hAnsi="Times New Roman" w:cs="Times New Roman"/>
          <w:sz w:val="24"/>
        </w:rPr>
        <w:t>dade mínima exigida;</w:t>
      </w:r>
    </w:p>
    <w:p w:rsidR="00B23D68" w:rsidRPr="00437A7D" w:rsidRDefault="00B23D68"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437A7D">
        <w:rPr>
          <w:rFonts w:ascii="Times New Roman" w:hAnsi="Times New Roman" w:cs="Times New Roman"/>
          <w:sz w:val="24"/>
        </w:rPr>
        <w:t>deixou</w:t>
      </w:r>
      <w:proofErr w:type="gramEnd"/>
      <w:r w:rsidRPr="00437A7D">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Será considerada data do pagamento o dia </w:t>
      </w:r>
      <w:r w:rsidRPr="00437A7D">
        <w:rPr>
          <w:rFonts w:ascii="Times New Roman" w:hAnsi="Times New Roman" w:cs="Times New Roman"/>
          <w:sz w:val="24"/>
          <w:lang w:eastAsia="en-US"/>
        </w:rPr>
        <w:t>em que constar como emitida a ordem bancária para pagamento.</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437A7D">
        <w:rPr>
          <w:rFonts w:ascii="Times New Roman" w:hAnsi="Times New Roman" w:cs="Times New Roman"/>
          <w:sz w:val="24"/>
          <w:lang w:eastAsia="en-US"/>
        </w:rPr>
        <w:t>0</w:t>
      </w:r>
      <w:r w:rsidRPr="00437A7D">
        <w:rPr>
          <w:rFonts w:ascii="Times New Roman" w:hAnsi="Times New Roman" w:cs="Times New Roman"/>
          <w:sz w:val="24"/>
          <w:lang w:eastAsia="en-US"/>
        </w:rPr>
        <w:t>5 (cinco) dias, reg</w:t>
      </w:r>
      <w:r w:rsidRPr="00437A7D">
        <w:rPr>
          <w:rFonts w:ascii="Times New Roman" w:hAnsi="Times New Roman" w:cs="Times New Roman"/>
          <w:sz w:val="24"/>
          <w:lang w:eastAsia="en-US"/>
        </w:rPr>
        <w:t>u</w:t>
      </w:r>
      <w:r w:rsidRPr="00437A7D">
        <w:rPr>
          <w:rFonts w:ascii="Times New Roman" w:hAnsi="Times New Roman" w:cs="Times New Roman"/>
          <w:sz w:val="24"/>
          <w:lang w:eastAsia="en-US"/>
        </w:rPr>
        <w:t>larize sua situação ou, no mesmo prazo, apresente sua defesa. O prazo poderá ser prorrogado uma vez, por igual período, a critério da contratante.</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w:t>
      </w:r>
      <w:r w:rsidRPr="00437A7D">
        <w:rPr>
          <w:rFonts w:ascii="Times New Roman" w:hAnsi="Times New Roman" w:cs="Times New Roman"/>
          <w:sz w:val="24"/>
          <w:lang w:eastAsia="en-US"/>
        </w:rPr>
        <w:t>s</w:t>
      </w:r>
      <w:r w:rsidRPr="00437A7D">
        <w:rPr>
          <w:rFonts w:ascii="Times New Roman" w:hAnsi="Times New Roman" w:cs="Times New Roman"/>
          <w:sz w:val="24"/>
          <w:lang w:eastAsia="en-US"/>
        </w:rPr>
        <w:t>cal quanto à inadimplência da contratada, bem como quanto à existência de pagamento a ser efetuado, para que sejam acionados os meios pertinentes e necessários para garantir o rec</w:t>
      </w:r>
      <w:r w:rsidRPr="00437A7D">
        <w:rPr>
          <w:rFonts w:ascii="Times New Roman" w:hAnsi="Times New Roman" w:cs="Times New Roman"/>
          <w:sz w:val="24"/>
          <w:lang w:eastAsia="en-US"/>
        </w:rPr>
        <w:t>e</w:t>
      </w:r>
      <w:r w:rsidR="00F87617" w:rsidRPr="00437A7D">
        <w:rPr>
          <w:rFonts w:ascii="Times New Roman" w:hAnsi="Times New Roman" w:cs="Times New Roman"/>
          <w:sz w:val="24"/>
          <w:lang w:eastAsia="en-US"/>
        </w:rPr>
        <w:t>bimento de seus créditos.</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Persistindo a irregularidade, a contratante deverá adotar as medidas necess</w:t>
      </w:r>
      <w:r w:rsidRPr="00437A7D">
        <w:rPr>
          <w:rFonts w:ascii="Times New Roman" w:hAnsi="Times New Roman" w:cs="Times New Roman"/>
          <w:sz w:val="24"/>
          <w:lang w:eastAsia="en-US"/>
        </w:rPr>
        <w:t>á</w:t>
      </w:r>
      <w:r w:rsidRPr="00437A7D">
        <w:rPr>
          <w:rFonts w:ascii="Times New Roman" w:hAnsi="Times New Roman" w:cs="Times New Roman"/>
          <w:sz w:val="24"/>
          <w:lang w:eastAsia="en-US"/>
        </w:rPr>
        <w:t xml:space="preserve">rias à rescisão contratual nos autos do processo administrativo correspondente, assegurada à contratada a ampla defesa. </w:t>
      </w:r>
    </w:p>
    <w:p w:rsidR="00F84E67"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Havendo a efetiva execução do objeto, os pagamentos serão realizados no</w:t>
      </w:r>
      <w:r w:rsidRPr="00437A7D">
        <w:rPr>
          <w:rFonts w:ascii="Times New Roman" w:hAnsi="Times New Roman" w:cs="Times New Roman"/>
          <w:sz w:val="24"/>
          <w:lang w:eastAsia="en-US"/>
        </w:rPr>
        <w:t>r</w:t>
      </w:r>
      <w:r w:rsidRPr="00437A7D">
        <w:rPr>
          <w:rFonts w:ascii="Times New Roman" w:hAnsi="Times New Roman" w:cs="Times New Roman"/>
          <w:sz w:val="24"/>
          <w:lang w:eastAsia="en-US"/>
        </w:rPr>
        <w:t xml:space="preserve">malmente, até que se decida pela rescisão do contrato, caso a contratada não regularize sua situação junto ao SICAF.  </w:t>
      </w:r>
    </w:p>
    <w:p w:rsidR="00B23D68" w:rsidRPr="00437A7D" w:rsidRDefault="00F84E67"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lang w:eastAsia="en-US"/>
        </w:rPr>
        <w:t>Somente por motivo de economicidade, segurança nacional ou outro interesse público de alta relevância, devidamente justificado, em qualquer caso, pela máxima autor</w:t>
      </w:r>
      <w:r w:rsidRPr="00437A7D">
        <w:rPr>
          <w:rFonts w:ascii="Times New Roman" w:hAnsi="Times New Roman" w:cs="Times New Roman"/>
          <w:sz w:val="24"/>
          <w:lang w:eastAsia="en-US"/>
        </w:rPr>
        <w:t>i</w:t>
      </w:r>
      <w:r w:rsidRPr="00437A7D">
        <w:rPr>
          <w:rFonts w:ascii="Times New Roman" w:hAnsi="Times New Roman" w:cs="Times New Roman"/>
          <w:sz w:val="24"/>
          <w:lang w:eastAsia="en-US"/>
        </w:rPr>
        <w:t>dade da contratante, não será rescindido o contrato em execução com a contratada inadi</w:t>
      </w:r>
      <w:r w:rsidRPr="00437A7D">
        <w:rPr>
          <w:rFonts w:ascii="Times New Roman" w:hAnsi="Times New Roman" w:cs="Times New Roman"/>
          <w:sz w:val="24"/>
          <w:lang w:eastAsia="en-US"/>
        </w:rPr>
        <w:t>m</w:t>
      </w:r>
      <w:r w:rsidRPr="00437A7D">
        <w:rPr>
          <w:rFonts w:ascii="Times New Roman" w:hAnsi="Times New Roman" w:cs="Times New Roman"/>
          <w:sz w:val="24"/>
          <w:lang w:eastAsia="en-US"/>
        </w:rPr>
        <w:t>plente no SICAF</w:t>
      </w:r>
      <w:r w:rsidR="00B23D68" w:rsidRPr="00437A7D">
        <w:rPr>
          <w:rFonts w:ascii="Times New Roman" w:hAnsi="Times New Roman" w:cs="Times New Roman"/>
          <w:sz w:val="24"/>
          <w:lang w:eastAsia="en-US"/>
        </w:rPr>
        <w:t>.</w:t>
      </w:r>
    </w:p>
    <w:p w:rsidR="00B23D68" w:rsidRPr="00437A7D" w:rsidRDefault="00B23D68"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Quando do pagamento, será efetuada a retenção tributária prevista na legisl</w:t>
      </w:r>
      <w:r w:rsidRPr="00437A7D">
        <w:rPr>
          <w:rFonts w:ascii="Times New Roman" w:hAnsi="Times New Roman" w:cs="Times New Roman"/>
          <w:sz w:val="24"/>
        </w:rPr>
        <w:t>a</w:t>
      </w:r>
      <w:r w:rsidRPr="00437A7D">
        <w:rPr>
          <w:rFonts w:ascii="Times New Roman" w:hAnsi="Times New Roman" w:cs="Times New Roman"/>
          <w:sz w:val="24"/>
        </w:rPr>
        <w:t>ção aplicável.</w:t>
      </w:r>
    </w:p>
    <w:p w:rsidR="00B23D68" w:rsidRPr="00437A7D" w:rsidRDefault="00B23D68"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Contratada regularmente optante pelo Simples Nacional não sofrerá a r</w:t>
      </w:r>
      <w:r w:rsidRPr="00437A7D">
        <w:rPr>
          <w:rFonts w:ascii="Times New Roman" w:hAnsi="Times New Roman" w:cs="Times New Roman"/>
          <w:sz w:val="24"/>
        </w:rPr>
        <w:t>e</w:t>
      </w:r>
      <w:r w:rsidRPr="00437A7D">
        <w:rPr>
          <w:rFonts w:ascii="Times New Roman" w:hAnsi="Times New Roman" w:cs="Times New Roman"/>
          <w:sz w:val="24"/>
        </w:rPr>
        <w:t>tenção tributária quanto aos impostos e contribuições abrangidos por aquele regime. No e</w:t>
      </w:r>
      <w:r w:rsidRPr="00437A7D">
        <w:rPr>
          <w:rFonts w:ascii="Times New Roman" w:hAnsi="Times New Roman" w:cs="Times New Roman"/>
          <w:sz w:val="24"/>
        </w:rPr>
        <w:t>n</w:t>
      </w:r>
      <w:r w:rsidRPr="00437A7D">
        <w:rPr>
          <w:rFonts w:ascii="Times New Roman" w:hAnsi="Times New Roman" w:cs="Times New Roman"/>
          <w:sz w:val="24"/>
        </w:rPr>
        <w:t>tanto, o pagamento ficará condicionado à apresentação de comprovação, por meio de doc</w:t>
      </w:r>
      <w:r w:rsidRPr="00437A7D">
        <w:rPr>
          <w:rFonts w:ascii="Times New Roman" w:hAnsi="Times New Roman" w:cs="Times New Roman"/>
          <w:sz w:val="24"/>
        </w:rPr>
        <w:t>u</w:t>
      </w:r>
      <w:r w:rsidRPr="00437A7D">
        <w:rPr>
          <w:rFonts w:ascii="Times New Roman" w:hAnsi="Times New Roman" w:cs="Times New Roman"/>
          <w:sz w:val="24"/>
        </w:rPr>
        <w:t>mento oficial, de que faz jus ao tratamento tributário favorecido previsto na referida Lei Complementar.</w:t>
      </w:r>
    </w:p>
    <w:p w:rsidR="000F104D" w:rsidRPr="00437A7D" w:rsidRDefault="00B23D68"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Nos casos de eventuais atrasos de pagamento, desde que a Contratada não tenha concorrido, de alguma forma, para tanto, fica convencionado que a taxa de compens</w:t>
      </w:r>
      <w:r w:rsidRPr="00437A7D">
        <w:rPr>
          <w:rFonts w:ascii="Times New Roman" w:hAnsi="Times New Roman" w:cs="Times New Roman"/>
          <w:sz w:val="24"/>
        </w:rPr>
        <w:t>a</w:t>
      </w:r>
      <w:r w:rsidRPr="00437A7D">
        <w:rPr>
          <w:rFonts w:ascii="Times New Roman" w:hAnsi="Times New Roman" w:cs="Times New Roman"/>
          <w:sz w:val="24"/>
        </w:rPr>
        <w:t>ção financeira devida pela Contratante, entre a data do vencimento e o efetivo adimplemento da parcela, é calculada mediante a aplicação da seguinte fórmula</w:t>
      </w:r>
      <w:r w:rsidR="000F104D" w:rsidRPr="00437A7D">
        <w:rPr>
          <w:rFonts w:ascii="Times New Roman" w:hAnsi="Times New Roman" w:cs="Times New Roman"/>
          <w:sz w:val="24"/>
        </w:rPr>
        <w:t>:</w:t>
      </w:r>
    </w:p>
    <w:p w:rsidR="0052007B" w:rsidRPr="00437A7D" w:rsidRDefault="0052007B" w:rsidP="00482C4D">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37A7D" w:rsidRDefault="000F104D" w:rsidP="00482C4D">
      <w:pPr>
        <w:tabs>
          <w:tab w:val="left" w:pos="1418"/>
          <w:tab w:val="left" w:pos="1701"/>
        </w:tabs>
        <w:spacing w:line="360" w:lineRule="auto"/>
        <w:jc w:val="center"/>
        <w:rPr>
          <w:rFonts w:ascii="Times New Roman" w:hAnsi="Times New Roman" w:cs="Times New Roman"/>
          <w:sz w:val="24"/>
        </w:rPr>
      </w:pPr>
      <w:r w:rsidRPr="00437A7D">
        <w:rPr>
          <w:rFonts w:ascii="Times New Roman" w:hAnsi="Times New Roman" w:cs="Times New Roman"/>
          <w:sz w:val="24"/>
        </w:rPr>
        <w:t>EM = I x N x VP, sendo:</w:t>
      </w:r>
    </w:p>
    <w:p w:rsidR="0052007B" w:rsidRPr="00437A7D" w:rsidRDefault="0052007B" w:rsidP="00482C4D">
      <w:pPr>
        <w:tabs>
          <w:tab w:val="left" w:pos="1418"/>
          <w:tab w:val="left" w:pos="1701"/>
        </w:tabs>
        <w:spacing w:line="360" w:lineRule="auto"/>
        <w:jc w:val="center"/>
        <w:rPr>
          <w:rFonts w:ascii="Times New Roman" w:hAnsi="Times New Roman" w:cs="Times New Roman"/>
          <w:sz w:val="24"/>
        </w:rPr>
      </w:pPr>
    </w:p>
    <w:p w:rsidR="000F104D" w:rsidRPr="00437A7D" w:rsidRDefault="000F104D" w:rsidP="00482C4D">
      <w:pPr>
        <w:tabs>
          <w:tab w:val="left" w:pos="1418"/>
          <w:tab w:val="left" w:pos="1701"/>
        </w:tabs>
        <w:spacing w:line="360" w:lineRule="auto"/>
        <w:jc w:val="both"/>
        <w:rPr>
          <w:rFonts w:ascii="Times New Roman" w:hAnsi="Times New Roman" w:cs="Times New Roman"/>
          <w:snapToGrid w:val="0"/>
          <w:sz w:val="24"/>
        </w:rPr>
      </w:pPr>
      <w:r w:rsidRPr="00437A7D">
        <w:rPr>
          <w:rFonts w:ascii="Times New Roman" w:hAnsi="Times New Roman" w:cs="Times New Roman"/>
          <w:snapToGrid w:val="0"/>
          <w:sz w:val="24"/>
        </w:rPr>
        <w:t>EM = Encargos moratórios;</w:t>
      </w:r>
    </w:p>
    <w:p w:rsidR="000F104D" w:rsidRPr="00437A7D" w:rsidRDefault="000F104D" w:rsidP="00482C4D">
      <w:pPr>
        <w:tabs>
          <w:tab w:val="left" w:pos="1418"/>
          <w:tab w:val="left" w:pos="1701"/>
        </w:tabs>
        <w:spacing w:line="360" w:lineRule="auto"/>
        <w:jc w:val="both"/>
        <w:rPr>
          <w:rFonts w:ascii="Times New Roman" w:hAnsi="Times New Roman" w:cs="Times New Roman"/>
          <w:sz w:val="24"/>
        </w:rPr>
      </w:pPr>
      <w:r w:rsidRPr="00437A7D">
        <w:rPr>
          <w:rFonts w:ascii="Times New Roman" w:hAnsi="Times New Roman" w:cs="Times New Roman"/>
          <w:sz w:val="24"/>
        </w:rPr>
        <w:t>N = Número de dias entre a data prevista para o pagamento e a do efetivo pagamento;</w:t>
      </w:r>
    </w:p>
    <w:p w:rsidR="000F104D" w:rsidRPr="00437A7D" w:rsidRDefault="000F104D" w:rsidP="00482C4D">
      <w:pPr>
        <w:tabs>
          <w:tab w:val="left" w:pos="1418"/>
          <w:tab w:val="left" w:pos="1701"/>
        </w:tabs>
        <w:spacing w:line="360" w:lineRule="auto"/>
        <w:jc w:val="both"/>
        <w:rPr>
          <w:rFonts w:ascii="Times New Roman" w:hAnsi="Times New Roman" w:cs="Times New Roman"/>
          <w:sz w:val="24"/>
        </w:rPr>
      </w:pPr>
      <w:r w:rsidRPr="00437A7D">
        <w:rPr>
          <w:rFonts w:ascii="Times New Roman" w:hAnsi="Times New Roman" w:cs="Times New Roman"/>
          <w:sz w:val="24"/>
        </w:rPr>
        <w:t>VP = Valor da parcela a ser paga.</w:t>
      </w:r>
    </w:p>
    <w:p w:rsidR="000F104D" w:rsidRPr="00437A7D" w:rsidRDefault="000F104D" w:rsidP="00482C4D">
      <w:pPr>
        <w:tabs>
          <w:tab w:val="left" w:pos="1418"/>
          <w:tab w:val="left" w:pos="1701"/>
        </w:tabs>
        <w:spacing w:line="360" w:lineRule="auto"/>
        <w:jc w:val="both"/>
        <w:rPr>
          <w:rFonts w:ascii="Times New Roman" w:hAnsi="Times New Roman" w:cs="Times New Roman"/>
          <w:sz w:val="24"/>
        </w:rPr>
      </w:pPr>
      <w:r w:rsidRPr="00437A7D">
        <w:rPr>
          <w:rFonts w:ascii="Times New Roman" w:hAnsi="Times New Roman" w:cs="Times New Roman"/>
          <w:snapToGrid w:val="0"/>
          <w:sz w:val="24"/>
        </w:rPr>
        <w:t>I = Ín</w:t>
      </w:r>
      <w:r w:rsidR="00F87617" w:rsidRPr="00437A7D">
        <w:rPr>
          <w:rFonts w:ascii="Times New Roman" w:hAnsi="Times New Roman" w:cs="Times New Roman"/>
          <w:snapToGrid w:val="0"/>
          <w:sz w:val="24"/>
        </w:rPr>
        <w:t>dice de compensação financeira =</w:t>
      </w:r>
      <w:r w:rsidRPr="00437A7D">
        <w:rPr>
          <w:rFonts w:ascii="Times New Roman" w:hAnsi="Times New Roman" w:cs="Times New Roman"/>
          <w:snapToGrid w:val="0"/>
          <w:sz w:val="24"/>
        </w:rPr>
        <w:t xml:space="preserve"> </w:t>
      </w:r>
      <w:proofErr w:type="gramStart"/>
      <w:r w:rsidRPr="00437A7D">
        <w:rPr>
          <w:rFonts w:ascii="Times New Roman" w:hAnsi="Times New Roman" w:cs="Times New Roman"/>
          <w:sz w:val="24"/>
        </w:rPr>
        <w:t>0,00016438, assim apurado</w:t>
      </w:r>
      <w:proofErr w:type="gramEnd"/>
      <w:r w:rsidRPr="00437A7D">
        <w:rPr>
          <w:rFonts w:ascii="Times New Roman" w:hAnsi="Times New Roman" w:cs="Times New Roman"/>
          <w:sz w:val="24"/>
        </w:rPr>
        <w:t>:</w:t>
      </w:r>
    </w:p>
    <w:p w:rsidR="0052007B" w:rsidRPr="00437A7D" w:rsidRDefault="0052007B" w:rsidP="00482C4D">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B81D91" w:rsidRPr="00437A7D" w:rsidTr="00014FF2">
        <w:tc>
          <w:tcPr>
            <w:tcW w:w="1843" w:type="dxa"/>
            <w:vMerge w:val="restart"/>
            <w:vAlign w:val="center"/>
          </w:tcPr>
          <w:p w:rsidR="006A1FD6" w:rsidRPr="00437A7D" w:rsidRDefault="006A1FD6" w:rsidP="00482C4D">
            <w:pPr>
              <w:tabs>
                <w:tab w:val="left" w:pos="1418"/>
                <w:tab w:val="left" w:pos="1701"/>
              </w:tabs>
              <w:spacing w:line="360" w:lineRule="auto"/>
              <w:jc w:val="center"/>
              <w:rPr>
                <w:rFonts w:ascii="Times New Roman" w:hAnsi="Times New Roman" w:cs="Times New Roman"/>
                <w:sz w:val="24"/>
              </w:rPr>
            </w:pPr>
            <w:r w:rsidRPr="00437A7D">
              <w:rPr>
                <w:rFonts w:ascii="Times New Roman" w:hAnsi="Times New Roman" w:cs="Times New Roman"/>
                <w:sz w:val="24"/>
              </w:rPr>
              <w:t>I = (TX)</w:t>
            </w:r>
          </w:p>
        </w:tc>
        <w:tc>
          <w:tcPr>
            <w:tcW w:w="565" w:type="dxa"/>
            <w:vMerge w:val="restart"/>
            <w:vAlign w:val="center"/>
          </w:tcPr>
          <w:p w:rsidR="006A1FD6" w:rsidRPr="00437A7D" w:rsidRDefault="006A1FD6" w:rsidP="00482C4D">
            <w:pPr>
              <w:tabs>
                <w:tab w:val="left" w:pos="1418"/>
                <w:tab w:val="left" w:pos="1701"/>
              </w:tabs>
              <w:spacing w:line="360" w:lineRule="auto"/>
              <w:rPr>
                <w:rFonts w:ascii="Times New Roman" w:hAnsi="Times New Roman" w:cs="Times New Roman"/>
                <w:sz w:val="24"/>
              </w:rPr>
            </w:pPr>
            <w:r w:rsidRPr="00437A7D">
              <w:rPr>
                <w:rFonts w:ascii="Times New Roman" w:hAnsi="Times New Roman" w:cs="Times New Roman"/>
                <w:sz w:val="24"/>
              </w:rPr>
              <w:t xml:space="preserve">I = </w:t>
            </w:r>
          </w:p>
        </w:tc>
        <w:tc>
          <w:tcPr>
            <w:tcW w:w="1170" w:type="dxa"/>
            <w:tcBorders>
              <w:bottom w:val="single" w:sz="4" w:space="0" w:color="auto"/>
            </w:tcBorders>
          </w:tcPr>
          <w:p w:rsidR="006A1FD6" w:rsidRPr="00437A7D" w:rsidRDefault="006A1FD6" w:rsidP="00482C4D">
            <w:pPr>
              <w:tabs>
                <w:tab w:val="left" w:pos="1418"/>
                <w:tab w:val="left" w:pos="1701"/>
              </w:tabs>
              <w:spacing w:line="360" w:lineRule="auto"/>
              <w:jc w:val="center"/>
              <w:rPr>
                <w:rFonts w:ascii="Times New Roman" w:hAnsi="Times New Roman" w:cs="Times New Roman"/>
                <w:sz w:val="24"/>
              </w:rPr>
            </w:pPr>
            <w:proofErr w:type="gramStart"/>
            <w:r w:rsidRPr="00437A7D">
              <w:rPr>
                <w:rFonts w:ascii="Times New Roman" w:hAnsi="Times New Roman" w:cs="Times New Roman"/>
                <w:sz w:val="24"/>
              </w:rPr>
              <w:t xml:space="preserve">( </w:t>
            </w:r>
            <w:proofErr w:type="gramEnd"/>
            <w:r w:rsidRPr="00437A7D">
              <w:rPr>
                <w:rFonts w:ascii="Times New Roman" w:hAnsi="Times New Roman" w:cs="Times New Roman"/>
                <w:sz w:val="24"/>
              </w:rPr>
              <w:t>6 / 100 )</w:t>
            </w:r>
          </w:p>
        </w:tc>
        <w:tc>
          <w:tcPr>
            <w:tcW w:w="4501" w:type="dxa"/>
            <w:vMerge w:val="restart"/>
            <w:vAlign w:val="center"/>
          </w:tcPr>
          <w:p w:rsidR="006A1FD6" w:rsidRPr="00437A7D" w:rsidRDefault="006A1FD6" w:rsidP="00482C4D">
            <w:pPr>
              <w:tabs>
                <w:tab w:val="left" w:pos="1418"/>
                <w:tab w:val="left" w:pos="1701"/>
              </w:tabs>
              <w:spacing w:line="360" w:lineRule="auto"/>
              <w:rPr>
                <w:rFonts w:ascii="Times New Roman" w:hAnsi="Times New Roman" w:cs="Times New Roman"/>
                <w:sz w:val="24"/>
              </w:rPr>
            </w:pPr>
            <w:r w:rsidRPr="00437A7D">
              <w:rPr>
                <w:rFonts w:ascii="Times New Roman" w:hAnsi="Times New Roman" w:cs="Times New Roman"/>
                <w:sz w:val="24"/>
              </w:rPr>
              <w:t>I = 0,00016438</w:t>
            </w:r>
          </w:p>
          <w:p w:rsidR="006A1FD6" w:rsidRPr="00437A7D" w:rsidRDefault="006A1FD6" w:rsidP="00482C4D">
            <w:pPr>
              <w:tabs>
                <w:tab w:val="left" w:pos="1418"/>
                <w:tab w:val="left" w:pos="1701"/>
              </w:tabs>
              <w:spacing w:line="360" w:lineRule="auto"/>
              <w:rPr>
                <w:rFonts w:ascii="Times New Roman" w:hAnsi="Times New Roman" w:cs="Times New Roman"/>
                <w:sz w:val="24"/>
              </w:rPr>
            </w:pPr>
            <w:r w:rsidRPr="00437A7D">
              <w:rPr>
                <w:rFonts w:ascii="Times New Roman" w:hAnsi="Times New Roman" w:cs="Times New Roman"/>
                <w:sz w:val="24"/>
              </w:rPr>
              <w:t>TX = Percentual da taxa anual = 6%</w:t>
            </w:r>
          </w:p>
        </w:tc>
      </w:tr>
      <w:tr w:rsidR="006A1FD6" w:rsidRPr="00437A7D" w:rsidTr="00014FF2">
        <w:tc>
          <w:tcPr>
            <w:tcW w:w="1843" w:type="dxa"/>
            <w:vMerge/>
          </w:tcPr>
          <w:p w:rsidR="006A1FD6" w:rsidRPr="00437A7D" w:rsidRDefault="006A1FD6" w:rsidP="00482C4D">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437A7D" w:rsidRDefault="006A1FD6" w:rsidP="00482C4D">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437A7D" w:rsidRDefault="006A1FD6" w:rsidP="00482C4D">
            <w:pPr>
              <w:tabs>
                <w:tab w:val="left" w:pos="1418"/>
                <w:tab w:val="left" w:pos="1701"/>
              </w:tabs>
              <w:spacing w:line="360" w:lineRule="auto"/>
              <w:jc w:val="center"/>
              <w:rPr>
                <w:rFonts w:ascii="Times New Roman" w:hAnsi="Times New Roman" w:cs="Times New Roman"/>
                <w:sz w:val="24"/>
              </w:rPr>
            </w:pPr>
            <w:r w:rsidRPr="00437A7D">
              <w:rPr>
                <w:rFonts w:ascii="Times New Roman" w:hAnsi="Times New Roman" w:cs="Times New Roman"/>
                <w:sz w:val="24"/>
              </w:rPr>
              <w:t>365</w:t>
            </w:r>
          </w:p>
        </w:tc>
        <w:tc>
          <w:tcPr>
            <w:tcW w:w="4501" w:type="dxa"/>
            <w:vMerge/>
          </w:tcPr>
          <w:p w:rsidR="006A1FD6" w:rsidRPr="00437A7D" w:rsidRDefault="006A1FD6" w:rsidP="00482C4D">
            <w:pPr>
              <w:tabs>
                <w:tab w:val="left" w:pos="1418"/>
                <w:tab w:val="left" w:pos="1701"/>
              </w:tabs>
              <w:spacing w:line="360" w:lineRule="auto"/>
              <w:jc w:val="both"/>
              <w:rPr>
                <w:rFonts w:ascii="Times New Roman" w:hAnsi="Times New Roman" w:cs="Times New Roman"/>
                <w:sz w:val="24"/>
              </w:rPr>
            </w:pPr>
          </w:p>
        </w:tc>
      </w:tr>
    </w:tbl>
    <w:p w:rsidR="00E824F5" w:rsidRPr="00437A7D" w:rsidRDefault="00E824F5" w:rsidP="00482C4D">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437A7D" w:rsidRDefault="009756B3"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 xml:space="preserve">DA FORMAÇÃO DO CADASTRO DE RESERVA </w:t>
      </w:r>
    </w:p>
    <w:p w:rsidR="00313D10" w:rsidRPr="00437A7D" w:rsidRDefault="00313D10" w:rsidP="00482C4D">
      <w:pPr>
        <w:spacing w:line="360" w:lineRule="auto"/>
        <w:rPr>
          <w:rFonts w:ascii="Times New Roman" w:hAnsi="Times New Roman" w:cs="Times New Roman"/>
          <w:sz w:val="24"/>
        </w:rPr>
      </w:pPr>
    </w:p>
    <w:p w:rsidR="00E824F5" w:rsidRPr="00437A7D" w:rsidRDefault="00E824F5"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Após o encerramento da etapa competitiva, os licitantes poderão reduzir seus preços ao valor da proposta do licitante mais bem classificado.</w:t>
      </w:r>
    </w:p>
    <w:p w:rsidR="00E824F5" w:rsidRPr="00437A7D" w:rsidRDefault="00E824F5" w:rsidP="00482C4D">
      <w:pPr>
        <w:numPr>
          <w:ilvl w:val="2"/>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 apresentação de novas propostas na forma deste item não prejudicará o resultado do certame em relação ao licitante melhor classificado.</w:t>
      </w:r>
    </w:p>
    <w:p w:rsidR="00E824F5" w:rsidRPr="00437A7D" w:rsidRDefault="00E824F5"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437A7D" w:rsidRDefault="00E824F5" w:rsidP="00482C4D">
      <w:pPr>
        <w:numPr>
          <w:ilvl w:val="1"/>
          <w:numId w:val="33"/>
        </w:numPr>
        <w:tabs>
          <w:tab w:val="left" w:pos="1418"/>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Esta ordem de classificação dos licitantes registrados deverá ser respeitada nas contratações e somente será </w:t>
      </w:r>
      <w:proofErr w:type="gramStart"/>
      <w:r w:rsidRPr="00437A7D">
        <w:rPr>
          <w:rFonts w:ascii="Times New Roman" w:hAnsi="Times New Roman" w:cs="Times New Roman"/>
          <w:sz w:val="24"/>
        </w:rPr>
        <w:t>utilizada</w:t>
      </w:r>
      <w:proofErr w:type="gramEnd"/>
      <w:r w:rsidRPr="00437A7D">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B72D07" w:rsidRPr="00437A7D" w:rsidRDefault="00B72D07" w:rsidP="00482C4D">
      <w:pPr>
        <w:tabs>
          <w:tab w:val="left" w:pos="1418"/>
        </w:tabs>
        <w:spacing w:line="360" w:lineRule="auto"/>
        <w:jc w:val="both"/>
        <w:rPr>
          <w:rFonts w:ascii="Times New Roman" w:hAnsi="Times New Roman" w:cs="Times New Roman"/>
          <w:sz w:val="24"/>
        </w:rPr>
      </w:pPr>
    </w:p>
    <w:p w:rsidR="000F104D" w:rsidRPr="00437A7D" w:rsidRDefault="003A0874"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DAS SANÇÕES ADMINISTRATIVAS</w:t>
      </w:r>
    </w:p>
    <w:p w:rsidR="00313D10" w:rsidRPr="00437A7D" w:rsidRDefault="00313D10" w:rsidP="00482C4D">
      <w:pPr>
        <w:spacing w:line="360" w:lineRule="auto"/>
        <w:rPr>
          <w:rFonts w:ascii="Times New Roman" w:hAnsi="Times New Roman" w:cs="Times New Roman"/>
          <w:sz w:val="24"/>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shd w:val="clear" w:color="auto" w:fill="FFFFFF"/>
        </w:rPr>
        <w:t>Comete infração administrativa, nos termos da Lei nº 10.520, de 2002, o lic</w:t>
      </w:r>
      <w:r w:rsidRPr="00437A7D">
        <w:rPr>
          <w:rFonts w:ascii="Times New Roman" w:hAnsi="Times New Roman" w:cs="Times New Roman"/>
          <w:sz w:val="24"/>
          <w:shd w:val="clear" w:color="auto" w:fill="FFFFFF"/>
        </w:rPr>
        <w:t>i</w:t>
      </w:r>
      <w:r w:rsidRPr="00437A7D">
        <w:rPr>
          <w:rFonts w:ascii="Times New Roman" w:hAnsi="Times New Roman" w:cs="Times New Roman"/>
          <w:sz w:val="24"/>
          <w:shd w:val="clear" w:color="auto" w:fill="FFFFFF"/>
        </w:rPr>
        <w:t xml:space="preserve">tante/adjudicatário que: </w:t>
      </w:r>
    </w:p>
    <w:p w:rsidR="009E51DF" w:rsidRPr="00437A7D" w:rsidRDefault="009E51DF"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shd w:val="clear" w:color="auto" w:fill="FFFFFF"/>
        </w:rPr>
        <w:t>não</w:t>
      </w:r>
      <w:proofErr w:type="gramEnd"/>
      <w:r w:rsidRPr="00437A7D">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w:t>
      </w:r>
      <w:r w:rsidRPr="00437A7D">
        <w:rPr>
          <w:rFonts w:ascii="Times New Roman" w:hAnsi="Times New Roman" w:cs="Times New Roman"/>
          <w:sz w:val="24"/>
          <w:shd w:val="clear" w:color="auto" w:fill="FFFFFF"/>
        </w:rPr>
        <w:t>e</w:t>
      </w:r>
      <w:r w:rsidRPr="00437A7D">
        <w:rPr>
          <w:rFonts w:ascii="Times New Roman" w:hAnsi="Times New Roman" w:cs="Times New Roman"/>
          <w:sz w:val="24"/>
          <w:shd w:val="clear" w:color="auto" w:fill="FFFFFF"/>
        </w:rPr>
        <w:t>ços;</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shd w:val="clear" w:color="auto" w:fill="FFFFFF"/>
        </w:rPr>
        <w:t>apresentar</w:t>
      </w:r>
      <w:proofErr w:type="gramEnd"/>
      <w:r w:rsidRPr="00437A7D">
        <w:rPr>
          <w:rFonts w:ascii="Times New Roman" w:hAnsi="Times New Roman" w:cs="Times New Roman"/>
          <w:sz w:val="24"/>
          <w:shd w:val="clear" w:color="auto" w:fill="FFFFFF"/>
        </w:rPr>
        <w:t xml:space="preserve"> documentação falsa;</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shd w:val="clear" w:color="auto" w:fill="FFFFFF"/>
        </w:rPr>
        <w:t>deixar</w:t>
      </w:r>
      <w:proofErr w:type="gramEnd"/>
      <w:r w:rsidRPr="00437A7D">
        <w:rPr>
          <w:rFonts w:ascii="Times New Roman" w:hAnsi="Times New Roman" w:cs="Times New Roman"/>
          <w:sz w:val="24"/>
          <w:shd w:val="clear" w:color="auto" w:fill="FFFFFF"/>
        </w:rPr>
        <w:t xml:space="preserve"> de entregar os documentos exigidos no certame;</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rPr>
        <w:t>ensejar</w:t>
      </w:r>
      <w:proofErr w:type="gramEnd"/>
      <w:r w:rsidRPr="00437A7D">
        <w:rPr>
          <w:rFonts w:ascii="Times New Roman" w:hAnsi="Times New Roman" w:cs="Times New Roman"/>
          <w:sz w:val="24"/>
        </w:rPr>
        <w:t xml:space="preserve"> o retardamento da execução do objeto;</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shd w:val="clear" w:color="auto" w:fill="FFFFFF"/>
        </w:rPr>
        <w:t>não</w:t>
      </w:r>
      <w:proofErr w:type="gramEnd"/>
      <w:r w:rsidRPr="00437A7D">
        <w:rPr>
          <w:rFonts w:ascii="Times New Roman" w:hAnsi="Times New Roman" w:cs="Times New Roman"/>
          <w:sz w:val="24"/>
          <w:shd w:val="clear" w:color="auto" w:fill="FFFFFF"/>
        </w:rPr>
        <w:t xml:space="preserve"> mantiver a proposta;</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shd w:val="clear" w:color="auto" w:fill="FFFFFF"/>
        </w:rPr>
        <w:t>com</w:t>
      </w:r>
      <w:r w:rsidR="00A51632" w:rsidRPr="00437A7D">
        <w:rPr>
          <w:rFonts w:ascii="Times New Roman" w:hAnsi="Times New Roman" w:cs="Times New Roman"/>
          <w:sz w:val="24"/>
          <w:shd w:val="clear" w:color="auto" w:fill="FFFFFF"/>
        </w:rPr>
        <w:t>eter</w:t>
      </w:r>
      <w:proofErr w:type="gramEnd"/>
      <w:r w:rsidR="00A51632" w:rsidRPr="00437A7D">
        <w:rPr>
          <w:rFonts w:ascii="Times New Roman" w:hAnsi="Times New Roman" w:cs="Times New Roman"/>
          <w:sz w:val="24"/>
          <w:shd w:val="clear" w:color="auto" w:fill="FFFFFF"/>
        </w:rPr>
        <w:t xml:space="preserve"> fraude fiscal</w:t>
      </w:r>
      <w:r w:rsidRPr="00437A7D">
        <w:rPr>
          <w:rFonts w:ascii="Times New Roman" w:hAnsi="Times New Roman" w:cs="Times New Roman"/>
          <w:sz w:val="24"/>
          <w:shd w:val="clear" w:color="auto" w:fill="FFFFFF"/>
        </w:rPr>
        <w:t>;</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437A7D">
        <w:rPr>
          <w:rFonts w:ascii="Times New Roman" w:hAnsi="Times New Roman" w:cs="Times New Roman"/>
          <w:sz w:val="24"/>
          <w:shd w:val="clear" w:color="auto" w:fill="FFFFFF"/>
        </w:rPr>
        <w:t>com</w:t>
      </w:r>
      <w:r w:rsidR="00A51632" w:rsidRPr="00437A7D">
        <w:rPr>
          <w:rFonts w:ascii="Times New Roman" w:hAnsi="Times New Roman" w:cs="Times New Roman"/>
          <w:sz w:val="24"/>
          <w:shd w:val="clear" w:color="auto" w:fill="FFFFFF"/>
        </w:rPr>
        <w:t>portar</w:t>
      </w:r>
      <w:proofErr w:type="gramEnd"/>
      <w:r w:rsidR="00A51632" w:rsidRPr="00437A7D">
        <w:rPr>
          <w:rFonts w:ascii="Times New Roman" w:hAnsi="Times New Roman" w:cs="Times New Roman"/>
          <w:sz w:val="24"/>
          <w:shd w:val="clear" w:color="auto" w:fill="FFFFFF"/>
        </w:rPr>
        <w:t>-se modo inidôn</w:t>
      </w:r>
      <w:r w:rsidR="00B23D68" w:rsidRPr="00437A7D">
        <w:rPr>
          <w:rFonts w:ascii="Times New Roman" w:hAnsi="Times New Roman" w:cs="Times New Roman"/>
          <w:sz w:val="24"/>
          <w:shd w:val="clear" w:color="auto" w:fill="FFFFFF"/>
        </w:rPr>
        <w:t>e</w:t>
      </w:r>
      <w:r w:rsidR="00A51632" w:rsidRPr="00437A7D">
        <w:rPr>
          <w:rFonts w:ascii="Times New Roman" w:hAnsi="Times New Roman" w:cs="Times New Roman"/>
          <w:sz w:val="24"/>
          <w:shd w:val="clear" w:color="auto" w:fill="FFFFFF"/>
        </w:rPr>
        <w:t>o</w:t>
      </w:r>
      <w:r w:rsidRPr="00437A7D">
        <w:rPr>
          <w:rFonts w:ascii="Times New Roman" w:hAnsi="Times New Roman" w:cs="Times New Roman"/>
          <w:sz w:val="24"/>
          <w:shd w:val="clear" w:color="auto" w:fill="FFFFFF"/>
        </w:rPr>
        <w:t>.</w:t>
      </w:r>
    </w:p>
    <w:p w:rsidR="00A51632" w:rsidRPr="00437A7D" w:rsidRDefault="00A5163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bdr w:val="none" w:sz="0" w:space="0" w:color="auto" w:frame="1"/>
          <w:shd w:val="clear" w:color="auto" w:fill="FFFFFF"/>
        </w:rPr>
        <w:t>Considera-se comportamento inidôneo, entre outros, a declaração falsa qua</w:t>
      </w:r>
      <w:r w:rsidRPr="00437A7D">
        <w:rPr>
          <w:rFonts w:ascii="Times New Roman" w:hAnsi="Times New Roman" w:cs="Times New Roman"/>
          <w:sz w:val="24"/>
          <w:bdr w:val="none" w:sz="0" w:space="0" w:color="auto" w:frame="1"/>
          <w:shd w:val="clear" w:color="auto" w:fill="FFFFFF"/>
        </w:rPr>
        <w:t>n</w:t>
      </w:r>
      <w:r w:rsidRPr="00437A7D">
        <w:rPr>
          <w:rFonts w:ascii="Times New Roman" w:hAnsi="Times New Roman" w:cs="Times New Roman"/>
          <w:sz w:val="24"/>
          <w:bdr w:val="none" w:sz="0" w:space="0" w:color="auto" w:frame="1"/>
          <w:shd w:val="clear" w:color="auto" w:fill="FFFFFF"/>
        </w:rPr>
        <w:t>to às condições de participação, quanto ao enquadramento como ME/EPP ou o conluio entre os licitantes, em qualquer momento da licitação, mesmo após o encerramento da fase de lances.</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w:t>
      </w:r>
      <w:r w:rsidRPr="00437A7D">
        <w:rPr>
          <w:rFonts w:ascii="Times New Roman" w:hAnsi="Times New Roman" w:cs="Times New Roman"/>
          <w:sz w:val="24"/>
          <w:shd w:val="clear" w:color="auto" w:fill="FFFFFF"/>
        </w:rPr>
        <w:t>n</w:t>
      </w:r>
      <w:r w:rsidRPr="00437A7D">
        <w:rPr>
          <w:rFonts w:ascii="Times New Roman" w:hAnsi="Times New Roman" w:cs="Times New Roman"/>
          <w:sz w:val="24"/>
          <w:shd w:val="clear" w:color="auto" w:fill="FFFFFF"/>
        </w:rPr>
        <w:t>tes sanções:</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shd w:val="clear" w:color="auto" w:fill="FFFFFF"/>
        </w:rPr>
        <w:t xml:space="preserve">Multa de </w:t>
      </w:r>
      <w:r w:rsidR="001809B9" w:rsidRPr="00437A7D">
        <w:rPr>
          <w:rFonts w:ascii="Times New Roman" w:hAnsi="Times New Roman" w:cs="Times New Roman"/>
          <w:sz w:val="24"/>
          <w:shd w:val="clear" w:color="auto" w:fill="FFFFFF"/>
        </w:rPr>
        <w:t xml:space="preserve">até </w:t>
      </w:r>
      <w:r w:rsidR="00C23C4C" w:rsidRPr="00437A7D">
        <w:rPr>
          <w:rFonts w:ascii="Times New Roman" w:hAnsi="Times New Roman" w:cs="Times New Roman"/>
          <w:sz w:val="24"/>
          <w:shd w:val="clear" w:color="auto" w:fill="FFFFFF"/>
        </w:rPr>
        <w:t>2</w:t>
      </w:r>
      <w:r w:rsidR="001809B9" w:rsidRPr="00437A7D">
        <w:rPr>
          <w:rFonts w:ascii="Times New Roman" w:hAnsi="Times New Roman" w:cs="Times New Roman"/>
          <w:sz w:val="24"/>
          <w:shd w:val="clear" w:color="auto" w:fill="FFFFFF"/>
        </w:rPr>
        <w:t>0% (</w:t>
      </w:r>
      <w:r w:rsidR="00C23C4C" w:rsidRPr="00437A7D">
        <w:rPr>
          <w:rFonts w:ascii="Times New Roman" w:hAnsi="Times New Roman" w:cs="Times New Roman"/>
          <w:sz w:val="24"/>
          <w:shd w:val="clear" w:color="auto" w:fill="FFFFFF"/>
        </w:rPr>
        <w:t>vinte</w:t>
      </w:r>
      <w:r w:rsidR="001809B9" w:rsidRPr="00437A7D">
        <w:rPr>
          <w:rFonts w:ascii="Times New Roman" w:hAnsi="Times New Roman" w:cs="Times New Roman"/>
          <w:sz w:val="24"/>
          <w:shd w:val="clear" w:color="auto" w:fill="FFFFFF"/>
        </w:rPr>
        <w:t xml:space="preserve"> por cento)</w:t>
      </w:r>
      <w:r w:rsidRPr="00437A7D">
        <w:rPr>
          <w:rFonts w:ascii="Times New Roman" w:hAnsi="Times New Roman" w:cs="Times New Roman"/>
          <w:sz w:val="24"/>
          <w:shd w:val="clear" w:color="auto" w:fill="FFFFFF"/>
        </w:rPr>
        <w:t xml:space="preserve"> sobre o valor estimado do(s) item(s) pr</w:t>
      </w:r>
      <w:r w:rsidRPr="00437A7D">
        <w:rPr>
          <w:rFonts w:ascii="Times New Roman" w:hAnsi="Times New Roman" w:cs="Times New Roman"/>
          <w:sz w:val="24"/>
          <w:shd w:val="clear" w:color="auto" w:fill="FFFFFF"/>
        </w:rPr>
        <w:t>e</w:t>
      </w:r>
      <w:r w:rsidRPr="00437A7D">
        <w:rPr>
          <w:rFonts w:ascii="Times New Roman" w:hAnsi="Times New Roman" w:cs="Times New Roman"/>
          <w:sz w:val="24"/>
          <w:shd w:val="clear" w:color="auto" w:fill="FFFFFF"/>
        </w:rPr>
        <w:t>judicado(s) pela conduta do licitante;</w:t>
      </w:r>
    </w:p>
    <w:p w:rsidR="000F104D" w:rsidRPr="00437A7D" w:rsidRDefault="000F104D" w:rsidP="0048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437A7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shd w:val="clear" w:color="auto" w:fill="FFFFFF"/>
        </w:rPr>
        <w:t>A penalidade de multa pode ser aplicada cumulativamente com a sanção de impedimento.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As penalidades serão obrigatoriamente registradas no SICAF.</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As sanções por atos praticados no decorrer da contratação estão previstas no Termo de </w:t>
      </w:r>
      <w:r w:rsidR="004E35AA" w:rsidRPr="00437A7D">
        <w:rPr>
          <w:rFonts w:ascii="Times New Roman" w:hAnsi="Times New Roman" w:cs="Times New Roman"/>
          <w:sz w:val="24"/>
        </w:rPr>
        <w:t>Referência</w:t>
      </w:r>
      <w:r w:rsidR="00457880" w:rsidRPr="00437A7D">
        <w:rPr>
          <w:rFonts w:ascii="Times New Roman" w:hAnsi="Times New Roman" w:cs="Times New Roman"/>
          <w:sz w:val="24"/>
        </w:rPr>
        <w:t xml:space="preserve"> </w:t>
      </w:r>
      <w:r w:rsidR="00457880" w:rsidRPr="00437A7D">
        <w:rPr>
          <w:rFonts w:ascii="Times New Roman" w:hAnsi="Times New Roman" w:cs="Times New Roman"/>
          <w:b/>
          <w:sz w:val="24"/>
        </w:rPr>
        <w:t>(Anexo I)</w:t>
      </w:r>
      <w:r w:rsidRPr="00437A7D">
        <w:rPr>
          <w:rFonts w:ascii="Times New Roman" w:hAnsi="Times New Roman" w:cs="Times New Roman"/>
          <w:b/>
          <w:sz w:val="24"/>
        </w:rPr>
        <w:t>.</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r w:rsidRPr="00437A7D">
        <w:rPr>
          <w:rFonts w:ascii="Times New Roman" w:hAnsi="Times New Roman" w:cs="Times New Roman"/>
          <w:color w:val="auto"/>
          <w:sz w:val="24"/>
          <w:szCs w:val="24"/>
        </w:rPr>
        <w:t>DA IMPUGNAÇÃO AO EDITAL E DO PEDIDO DE ESCLAREC</w:t>
      </w:r>
      <w:r w:rsidRPr="00437A7D">
        <w:rPr>
          <w:rFonts w:ascii="Times New Roman" w:hAnsi="Times New Roman" w:cs="Times New Roman"/>
          <w:color w:val="auto"/>
          <w:sz w:val="24"/>
          <w:szCs w:val="24"/>
        </w:rPr>
        <w:t>I</w:t>
      </w:r>
      <w:r w:rsidRPr="00437A7D">
        <w:rPr>
          <w:rFonts w:ascii="Times New Roman" w:hAnsi="Times New Roman" w:cs="Times New Roman"/>
          <w:color w:val="auto"/>
          <w:sz w:val="24"/>
          <w:szCs w:val="24"/>
        </w:rPr>
        <w:t>MENTO</w:t>
      </w:r>
    </w:p>
    <w:p w:rsidR="00313D10" w:rsidRPr="00437A7D" w:rsidRDefault="00313D10" w:rsidP="00482C4D">
      <w:pPr>
        <w:spacing w:line="360" w:lineRule="auto"/>
        <w:rPr>
          <w:rFonts w:ascii="Times New Roman" w:hAnsi="Times New Roman" w:cs="Times New Roman"/>
          <w:sz w:val="24"/>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Até 02 (dois) dias úteis antes da data designada para a abertura da sessão p</w:t>
      </w:r>
      <w:r w:rsidRPr="00437A7D">
        <w:rPr>
          <w:rFonts w:ascii="Times New Roman" w:hAnsi="Times New Roman" w:cs="Times New Roman"/>
          <w:sz w:val="24"/>
        </w:rPr>
        <w:t>ú</w:t>
      </w:r>
      <w:r w:rsidRPr="00437A7D">
        <w:rPr>
          <w:rFonts w:ascii="Times New Roman" w:hAnsi="Times New Roman" w:cs="Times New Roman"/>
          <w:sz w:val="24"/>
        </w:rPr>
        <w:t>blica, qualquer pessoa poderá impugnar este Edital.</w:t>
      </w:r>
    </w:p>
    <w:p w:rsidR="000F104D" w:rsidRPr="00437A7D" w:rsidRDefault="00CD50F2"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A impugnação poderá ser realizada por forma eletrônica, preferencialmente pelo e-mail </w:t>
      </w:r>
      <w:r w:rsidRPr="00437A7D">
        <w:rPr>
          <w:rFonts w:ascii="Times New Roman" w:hAnsi="Times New Roman" w:cs="Times New Roman"/>
          <w:i/>
          <w:sz w:val="24"/>
        </w:rPr>
        <w:t>cplpu@prefeitura.ufpb.br</w:t>
      </w:r>
      <w:r w:rsidRPr="00437A7D">
        <w:rPr>
          <w:rFonts w:ascii="Times New Roman" w:hAnsi="Times New Roman" w:cs="Times New Roman"/>
          <w:sz w:val="24"/>
        </w:rPr>
        <w:t xml:space="preserve"> ou por petição dirigida ou protocolada no endereço da Universidade Federal da Paraíba – UFPB (Campus I – Reitoria), Cidade Universitária s/nº, </w:t>
      </w:r>
      <w:r w:rsidRPr="00437A7D">
        <w:rPr>
          <w:rFonts w:ascii="Times New Roman" w:hAnsi="Times New Roman" w:cs="Times New Roman"/>
          <w:bCs/>
          <w:sz w:val="24"/>
        </w:rPr>
        <w:t xml:space="preserve">João Pessoa, PB – CEP: </w:t>
      </w:r>
      <w:proofErr w:type="gramStart"/>
      <w:r w:rsidRPr="00437A7D">
        <w:rPr>
          <w:rFonts w:ascii="Times New Roman" w:hAnsi="Times New Roman" w:cs="Times New Roman"/>
          <w:bCs/>
          <w:sz w:val="24"/>
        </w:rPr>
        <w:t>58.051–900,</w:t>
      </w:r>
      <w:r w:rsidRPr="00437A7D">
        <w:rPr>
          <w:rFonts w:ascii="Times New Roman" w:hAnsi="Times New Roman" w:cs="Times New Roman"/>
          <w:sz w:val="24"/>
        </w:rPr>
        <w:t xml:space="preserve"> </w:t>
      </w:r>
      <w:r w:rsidRPr="00437A7D">
        <w:rPr>
          <w:rFonts w:ascii="Times New Roman" w:hAnsi="Times New Roman" w:cs="Times New Roman"/>
          <w:bCs/>
          <w:sz w:val="24"/>
        </w:rPr>
        <w:t>Gabinete</w:t>
      </w:r>
      <w:proofErr w:type="gramEnd"/>
      <w:r w:rsidRPr="00437A7D">
        <w:rPr>
          <w:rFonts w:ascii="Times New Roman" w:hAnsi="Times New Roman" w:cs="Times New Roman"/>
          <w:bCs/>
          <w:sz w:val="24"/>
        </w:rPr>
        <w:t xml:space="preserve"> da Reitoria (Sala 09 – Antiga Sala de Reun</w:t>
      </w:r>
      <w:r w:rsidRPr="00437A7D">
        <w:rPr>
          <w:rFonts w:ascii="Times New Roman" w:hAnsi="Times New Roman" w:cs="Times New Roman"/>
          <w:bCs/>
          <w:sz w:val="24"/>
        </w:rPr>
        <w:t>i</w:t>
      </w:r>
      <w:r w:rsidRPr="00437A7D">
        <w:rPr>
          <w:rFonts w:ascii="Times New Roman" w:hAnsi="Times New Roman" w:cs="Times New Roman"/>
          <w:bCs/>
          <w:sz w:val="24"/>
        </w:rPr>
        <w:t>ões), à Comissão Permanente de Licitação da Prefeitura Universitária (CPL-PU).</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Caberá ao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decidir sobre a impugnação no prazo de até vinte e qu</w:t>
      </w:r>
      <w:r w:rsidRPr="00437A7D">
        <w:rPr>
          <w:rFonts w:ascii="Times New Roman" w:hAnsi="Times New Roman" w:cs="Times New Roman"/>
          <w:sz w:val="24"/>
        </w:rPr>
        <w:t>a</w:t>
      </w:r>
      <w:r w:rsidRPr="00437A7D">
        <w:rPr>
          <w:rFonts w:ascii="Times New Roman" w:hAnsi="Times New Roman" w:cs="Times New Roman"/>
          <w:sz w:val="24"/>
        </w:rPr>
        <w:t>tro horas.</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Acolhida a impugnação, será definida e publicada nova data para a realização do certame.</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Os pedidos de esclarecimentos referentes a este processo licitatório deverão ser enviados ao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até 03 (três) dias úteis anteriores à data designada para abertura da sessão pública, </w:t>
      </w:r>
      <w:r w:rsidRPr="00437A7D">
        <w:rPr>
          <w:rFonts w:ascii="Times New Roman" w:hAnsi="Times New Roman" w:cs="Times New Roman"/>
          <w:bCs/>
          <w:sz w:val="24"/>
          <w:lang w:eastAsia="en-US"/>
        </w:rPr>
        <w:t xml:space="preserve">exclusivamente por meio eletrônico via internet, no endereço </w:t>
      </w:r>
      <w:r w:rsidR="00321B1D" w:rsidRPr="00437A7D">
        <w:rPr>
          <w:rFonts w:ascii="Times New Roman" w:hAnsi="Times New Roman" w:cs="Times New Roman"/>
          <w:bCs/>
          <w:sz w:val="24"/>
          <w:lang w:eastAsia="en-US"/>
        </w:rPr>
        <w:t>eletrônico a seguir: cplpu@prefeitura.ufpb.br.</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As impugnações e pedidos de esclarecimentos não suspendem os prazos pr</w:t>
      </w:r>
      <w:r w:rsidRPr="00437A7D">
        <w:rPr>
          <w:rFonts w:ascii="Times New Roman" w:hAnsi="Times New Roman" w:cs="Times New Roman"/>
          <w:sz w:val="24"/>
        </w:rPr>
        <w:t>e</w:t>
      </w:r>
      <w:r w:rsidRPr="00437A7D">
        <w:rPr>
          <w:rFonts w:ascii="Times New Roman" w:hAnsi="Times New Roman" w:cs="Times New Roman"/>
          <w:sz w:val="24"/>
        </w:rPr>
        <w:t>vistos no certame.</w:t>
      </w:r>
    </w:p>
    <w:p w:rsidR="00B8253B" w:rsidRPr="00437A7D" w:rsidRDefault="00B8253B"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pregoeiro responderá a todos os pedidos de esclarecimentos e recursos de impugnação através do Portal de Compras Governamentais (Comprasnet), na aba “Impu</w:t>
      </w:r>
      <w:r w:rsidRPr="00437A7D">
        <w:rPr>
          <w:rFonts w:ascii="Times New Roman" w:hAnsi="Times New Roman" w:cs="Times New Roman"/>
          <w:sz w:val="24"/>
        </w:rPr>
        <w:t>g</w:t>
      </w:r>
      <w:r w:rsidRPr="00437A7D">
        <w:rPr>
          <w:rFonts w:ascii="Times New Roman" w:hAnsi="Times New Roman" w:cs="Times New Roman"/>
          <w:sz w:val="24"/>
        </w:rPr>
        <w:t>nações/Esclarecimentos/Avisos”, tornando-os disponíveis a todos os interessados.</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As respostas às impugnações e os esclarecimentos prestados pelo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serão entranhados nos autos do processo licitatório e estarão disponíveis para consulta por qualquer interessado.</w:t>
      </w:r>
    </w:p>
    <w:p w:rsidR="00CB5C51" w:rsidRPr="00437A7D" w:rsidRDefault="00CB5C51"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Qualquer dúvida de ordem técnica desta licitação </w:t>
      </w:r>
      <w:r w:rsidR="00A95F9F" w:rsidRPr="00437A7D">
        <w:rPr>
          <w:rFonts w:ascii="Times New Roman" w:hAnsi="Times New Roman" w:cs="Times New Roman"/>
          <w:sz w:val="24"/>
        </w:rPr>
        <w:t>poderá</w:t>
      </w:r>
      <w:r w:rsidRPr="00437A7D">
        <w:rPr>
          <w:rFonts w:ascii="Times New Roman" w:hAnsi="Times New Roman" w:cs="Times New Roman"/>
          <w:sz w:val="24"/>
        </w:rPr>
        <w:t xml:space="preserve"> ser sanada </w:t>
      </w:r>
      <w:r w:rsidR="00A95F9F" w:rsidRPr="00437A7D">
        <w:rPr>
          <w:rFonts w:ascii="Times New Roman" w:hAnsi="Times New Roman" w:cs="Times New Roman"/>
          <w:sz w:val="24"/>
        </w:rPr>
        <w:t>pessoa</w:t>
      </w:r>
      <w:r w:rsidR="00A95F9F" w:rsidRPr="00437A7D">
        <w:rPr>
          <w:rFonts w:ascii="Times New Roman" w:hAnsi="Times New Roman" w:cs="Times New Roman"/>
          <w:sz w:val="24"/>
        </w:rPr>
        <w:t>l</w:t>
      </w:r>
      <w:r w:rsidR="00A95F9F" w:rsidRPr="00437A7D">
        <w:rPr>
          <w:rFonts w:ascii="Times New Roman" w:hAnsi="Times New Roman" w:cs="Times New Roman"/>
          <w:sz w:val="24"/>
        </w:rPr>
        <w:t>mente ou pelo</w:t>
      </w:r>
      <w:r w:rsidR="00424965" w:rsidRPr="00437A7D">
        <w:rPr>
          <w:rFonts w:ascii="Times New Roman" w:hAnsi="Times New Roman" w:cs="Times New Roman"/>
          <w:sz w:val="24"/>
        </w:rPr>
        <w:t>s</w:t>
      </w:r>
      <w:r w:rsidR="00A95F9F" w:rsidRPr="00437A7D">
        <w:rPr>
          <w:rFonts w:ascii="Times New Roman" w:hAnsi="Times New Roman" w:cs="Times New Roman"/>
          <w:sz w:val="24"/>
        </w:rPr>
        <w:t xml:space="preserve"> telefone</w:t>
      </w:r>
      <w:r w:rsidR="00424965" w:rsidRPr="00437A7D">
        <w:rPr>
          <w:rFonts w:ascii="Times New Roman" w:hAnsi="Times New Roman" w:cs="Times New Roman"/>
          <w:sz w:val="24"/>
        </w:rPr>
        <w:t>s</w:t>
      </w:r>
      <w:r w:rsidR="00A95F9F" w:rsidRPr="00437A7D">
        <w:rPr>
          <w:rFonts w:ascii="Times New Roman" w:hAnsi="Times New Roman" w:cs="Times New Roman"/>
          <w:sz w:val="24"/>
        </w:rPr>
        <w:t xml:space="preserve"> </w:t>
      </w:r>
      <w:r w:rsidR="00EE0B8E" w:rsidRPr="00437A7D">
        <w:rPr>
          <w:rFonts w:ascii="Times New Roman" w:hAnsi="Times New Roman" w:cs="Times New Roman"/>
          <w:sz w:val="24"/>
          <w:lang w:eastAsia="en-US"/>
        </w:rPr>
        <w:t>(83) - 3216-</w:t>
      </w:r>
      <w:r w:rsidR="003D7EC5" w:rsidRPr="00437A7D">
        <w:rPr>
          <w:rFonts w:ascii="Times New Roman" w:hAnsi="Times New Roman" w:cs="Times New Roman"/>
          <w:sz w:val="24"/>
          <w:lang w:eastAsia="en-US"/>
        </w:rPr>
        <w:t>7359</w:t>
      </w:r>
      <w:r w:rsidR="00EE0B8E" w:rsidRPr="00437A7D">
        <w:rPr>
          <w:rFonts w:ascii="Times New Roman" w:hAnsi="Times New Roman" w:cs="Times New Roman"/>
          <w:sz w:val="24"/>
          <w:lang w:eastAsia="en-US"/>
        </w:rPr>
        <w:t xml:space="preserve"> / </w:t>
      </w:r>
      <w:r w:rsidR="003D7EC5" w:rsidRPr="00437A7D">
        <w:rPr>
          <w:rFonts w:ascii="Times New Roman" w:hAnsi="Times New Roman" w:cs="Times New Roman"/>
          <w:sz w:val="24"/>
          <w:lang w:eastAsia="en-US"/>
        </w:rPr>
        <w:t>7170</w:t>
      </w:r>
      <w:r w:rsidR="00EE0B8E" w:rsidRPr="00437A7D">
        <w:rPr>
          <w:rFonts w:ascii="Times New Roman" w:hAnsi="Times New Roman" w:cs="Times New Roman"/>
          <w:sz w:val="24"/>
          <w:lang w:eastAsia="en-US"/>
        </w:rPr>
        <w:t xml:space="preserve"> / </w:t>
      </w:r>
      <w:r w:rsidR="003D7EC5" w:rsidRPr="00437A7D">
        <w:rPr>
          <w:rFonts w:ascii="Times New Roman" w:hAnsi="Times New Roman" w:cs="Times New Roman"/>
          <w:sz w:val="24"/>
          <w:lang w:eastAsia="en-US"/>
        </w:rPr>
        <w:t>7322</w:t>
      </w:r>
      <w:r w:rsidR="00A23B86" w:rsidRPr="00437A7D">
        <w:rPr>
          <w:rFonts w:ascii="Times New Roman" w:hAnsi="Times New Roman" w:cs="Times New Roman"/>
          <w:sz w:val="24"/>
        </w:rPr>
        <w:t xml:space="preserve">, </w:t>
      </w:r>
      <w:r w:rsidR="00A95F9F" w:rsidRPr="00437A7D">
        <w:rPr>
          <w:rFonts w:ascii="Times New Roman" w:hAnsi="Times New Roman" w:cs="Times New Roman"/>
          <w:sz w:val="24"/>
        </w:rPr>
        <w:t xml:space="preserve">junto à </w:t>
      </w:r>
      <w:r w:rsidR="003D7EC5" w:rsidRPr="00437A7D">
        <w:rPr>
          <w:rFonts w:ascii="Times New Roman" w:hAnsi="Times New Roman" w:cs="Times New Roman"/>
          <w:sz w:val="24"/>
        </w:rPr>
        <w:t>Coordenação de Segurança e Portaria (CSP)</w:t>
      </w:r>
      <w:r w:rsidR="00B8253B" w:rsidRPr="00437A7D">
        <w:rPr>
          <w:rFonts w:ascii="Times New Roman" w:hAnsi="Times New Roman" w:cs="Times New Roman"/>
          <w:sz w:val="24"/>
        </w:rPr>
        <w:t>,</w:t>
      </w:r>
      <w:r w:rsidR="00A95F9F" w:rsidRPr="00437A7D">
        <w:rPr>
          <w:rFonts w:ascii="Times New Roman" w:hAnsi="Times New Roman" w:cs="Times New Roman"/>
          <w:sz w:val="24"/>
        </w:rPr>
        <w:t xml:space="preserve"> no que couber, a depender da especificidade.</w:t>
      </w:r>
    </w:p>
    <w:p w:rsidR="009756B3" w:rsidRPr="00437A7D" w:rsidRDefault="009756B3" w:rsidP="00482C4D">
      <w:pPr>
        <w:pStyle w:val="PargrafodaLista"/>
        <w:tabs>
          <w:tab w:val="left" w:pos="1418"/>
        </w:tabs>
        <w:spacing w:line="360" w:lineRule="auto"/>
        <w:ind w:left="0"/>
        <w:contextualSpacing w:val="0"/>
        <w:jc w:val="both"/>
        <w:rPr>
          <w:rFonts w:ascii="Times New Roman" w:hAnsi="Times New Roman" w:cs="Times New Roman"/>
          <w:sz w:val="24"/>
        </w:rPr>
      </w:pPr>
    </w:p>
    <w:p w:rsidR="000F104D" w:rsidRPr="00437A7D" w:rsidRDefault="000F104D" w:rsidP="00482C4D">
      <w:pPr>
        <w:pStyle w:val="Nivel1"/>
        <w:tabs>
          <w:tab w:val="left" w:pos="1418"/>
        </w:tabs>
        <w:spacing w:before="0" w:after="0" w:line="360" w:lineRule="auto"/>
        <w:ind w:left="0" w:firstLine="0"/>
        <w:rPr>
          <w:rFonts w:ascii="Times New Roman" w:hAnsi="Times New Roman" w:cs="Times New Roman"/>
          <w:color w:val="auto"/>
          <w:sz w:val="24"/>
          <w:szCs w:val="24"/>
        </w:rPr>
      </w:pPr>
      <w:bookmarkStart w:id="0" w:name="_GoBack"/>
      <w:bookmarkEnd w:id="0"/>
      <w:r w:rsidRPr="00437A7D">
        <w:rPr>
          <w:rFonts w:ascii="Times New Roman" w:hAnsi="Times New Roman" w:cs="Times New Roman"/>
          <w:color w:val="auto"/>
          <w:sz w:val="24"/>
          <w:szCs w:val="24"/>
        </w:rPr>
        <w:t>DAS DISPOSIÇÕES GERAIS</w:t>
      </w:r>
    </w:p>
    <w:p w:rsidR="00313D10" w:rsidRPr="00437A7D" w:rsidRDefault="00313D10" w:rsidP="00482C4D">
      <w:pPr>
        <w:spacing w:line="360" w:lineRule="auto"/>
        <w:rPr>
          <w:rFonts w:ascii="Times New Roman" w:hAnsi="Times New Roman" w:cs="Times New Roman"/>
          <w:sz w:val="24"/>
        </w:rPr>
      </w:pP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Não havendo expediente ou ocorrendo qualquer fato superveniente que imp</w:t>
      </w:r>
      <w:r w:rsidRPr="00437A7D">
        <w:rPr>
          <w:rFonts w:ascii="Times New Roman" w:hAnsi="Times New Roman" w:cs="Times New Roman"/>
          <w:sz w:val="24"/>
        </w:rPr>
        <w:t>e</w:t>
      </w:r>
      <w:r w:rsidRPr="00437A7D">
        <w:rPr>
          <w:rFonts w:ascii="Times New Roman" w:hAnsi="Times New Roman" w:cs="Times New Roman"/>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No julgamento das propostas e da habilitação, o </w:t>
      </w:r>
      <w:r w:rsidR="00E17E25" w:rsidRPr="00437A7D">
        <w:rPr>
          <w:rFonts w:ascii="Times New Roman" w:hAnsi="Times New Roman" w:cs="Times New Roman"/>
          <w:sz w:val="24"/>
        </w:rPr>
        <w:t>Pregoeiro</w:t>
      </w:r>
      <w:r w:rsidRPr="00437A7D">
        <w:rPr>
          <w:rFonts w:ascii="Times New Roman" w:hAnsi="Times New Roman" w:cs="Times New Roman"/>
          <w:sz w:val="24"/>
        </w:rPr>
        <w:t xml:space="preserve"> poderá sanar erros ou falhas que não alterem a substância das propostas, dos documentos e sua validade juríd</w:t>
      </w:r>
      <w:r w:rsidRPr="00437A7D">
        <w:rPr>
          <w:rFonts w:ascii="Times New Roman" w:hAnsi="Times New Roman" w:cs="Times New Roman"/>
          <w:sz w:val="24"/>
        </w:rPr>
        <w:t>i</w:t>
      </w:r>
      <w:r w:rsidRPr="00437A7D">
        <w:rPr>
          <w:rFonts w:ascii="Times New Roman" w:hAnsi="Times New Roman" w:cs="Times New Roman"/>
          <w:sz w:val="24"/>
        </w:rPr>
        <w:t>ca, mediante despacho fundamentado, registrado em ata e acessível a todos, atribuindo-lhes validade e eficácia para fins de habilitação e classificação.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 homologação do resultado desta licitação não implicará direito à contrat</w:t>
      </w:r>
      <w:r w:rsidRPr="00437A7D">
        <w:rPr>
          <w:rFonts w:ascii="Times New Roman" w:hAnsi="Times New Roman" w:cs="Times New Roman"/>
          <w:sz w:val="24"/>
        </w:rPr>
        <w:t>a</w:t>
      </w:r>
      <w:r w:rsidRPr="00437A7D">
        <w:rPr>
          <w:rFonts w:ascii="Times New Roman" w:hAnsi="Times New Roman" w:cs="Times New Roman"/>
          <w:sz w:val="24"/>
        </w:rPr>
        <w:t>ção.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Os licitantes assumem todos os custos de preparação e apresentação de suas propostas e a Administração não será, em nenhum caso, responsável por esses custos, ind</w:t>
      </w:r>
      <w:r w:rsidRPr="00437A7D">
        <w:rPr>
          <w:rFonts w:ascii="Times New Roman" w:hAnsi="Times New Roman" w:cs="Times New Roman"/>
          <w:sz w:val="24"/>
        </w:rPr>
        <w:t>e</w:t>
      </w:r>
      <w:r w:rsidRPr="00437A7D">
        <w:rPr>
          <w:rFonts w:ascii="Times New Roman" w:hAnsi="Times New Roman" w:cs="Times New Roman"/>
          <w:sz w:val="24"/>
        </w:rPr>
        <w:t>pendentemente da condução ou do resultado do processo licitatório.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O desatendimento de exigências formais não essenciais não importará o afa</w:t>
      </w:r>
      <w:r w:rsidRPr="00437A7D">
        <w:rPr>
          <w:rFonts w:ascii="Times New Roman" w:hAnsi="Times New Roman" w:cs="Times New Roman"/>
          <w:sz w:val="24"/>
        </w:rPr>
        <w:t>s</w:t>
      </w:r>
      <w:r w:rsidRPr="00437A7D">
        <w:rPr>
          <w:rFonts w:ascii="Times New Roman" w:hAnsi="Times New Roman" w:cs="Times New Roman"/>
          <w:sz w:val="24"/>
        </w:rPr>
        <w:t xml:space="preserve">tamento do licitante, desde que seja possível o aproveitamento do ato, </w:t>
      </w:r>
      <w:proofErr w:type="gramStart"/>
      <w:r w:rsidRPr="00437A7D">
        <w:rPr>
          <w:rFonts w:ascii="Times New Roman" w:hAnsi="Times New Roman" w:cs="Times New Roman"/>
          <w:sz w:val="24"/>
        </w:rPr>
        <w:t>observados</w:t>
      </w:r>
      <w:proofErr w:type="gramEnd"/>
      <w:r w:rsidRPr="00437A7D">
        <w:rPr>
          <w:rFonts w:ascii="Times New Roman" w:hAnsi="Times New Roman" w:cs="Times New Roman"/>
          <w:sz w:val="24"/>
        </w:rPr>
        <w:t xml:space="preserve"> os princ</w:t>
      </w:r>
      <w:r w:rsidRPr="00437A7D">
        <w:rPr>
          <w:rFonts w:ascii="Times New Roman" w:hAnsi="Times New Roman" w:cs="Times New Roman"/>
          <w:sz w:val="24"/>
        </w:rPr>
        <w:t>í</w:t>
      </w:r>
      <w:r w:rsidRPr="00437A7D">
        <w:rPr>
          <w:rFonts w:ascii="Times New Roman" w:hAnsi="Times New Roman" w:cs="Times New Roman"/>
          <w:sz w:val="24"/>
        </w:rPr>
        <w:t>pios da isonomia e do interesse público.</w:t>
      </w:r>
    </w:p>
    <w:p w:rsidR="000F104D" w:rsidRPr="00437A7D" w:rsidRDefault="000F104D"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Em caso de divergência entre disposições deste Edital e de seus anexos ou demais peças que compõem o processo, prevalecerá as deste Edital.</w:t>
      </w:r>
    </w:p>
    <w:p w:rsidR="000F104D" w:rsidRPr="00437A7D" w:rsidRDefault="00F277F5" w:rsidP="00482C4D">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 xml:space="preserve">O Edital está disponibilizado, na íntegra, no endereço eletrônico </w:t>
      </w:r>
      <w:r w:rsidRPr="00437A7D">
        <w:rPr>
          <w:rFonts w:ascii="Times New Roman" w:hAnsi="Times New Roman" w:cs="Times New Roman"/>
          <w:i/>
          <w:sz w:val="24"/>
        </w:rPr>
        <w:t>http://www.prefeitura.ufpb.br/cplpu</w:t>
      </w:r>
      <w:r w:rsidRPr="00437A7D">
        <w:rPr>
          <w:rFonts w:ascii="Times New Roman" w:hAnsi="Times New Roman" w:cs="Times New Roman"/>
          <w:sz w:val="24"/>
        </w:rPr>
        <w:t xml:space="preserve">, e também poderão ser lidos e/ou obtidos no endereço da Universidade Federal da Paraíba – UFPB (Campus I – Reitoria), Cidade Universitária s/nº, </w:t>
      </w:r>
      <w:r w:rsidRPr="00437A7D">
        <w:rPr>
          <w:rFonts w:ascii="Times New Roman" w:hAnsi="Times New Roman" w:cs="Times New Roman"/>
          <w:bCs/>
          <w:sz w:val="24"/>
        </w:rPr>
        <w:t xml:space="preserve">João Pessoa, PB – CEP: </w:t>
      </w:r>
      <w:proofErr w:type="gramStart"/>
      <w:r w:rsidRPr="00437A7D">
        <w:rPr>
          <w:rFonts w:ascii="Times New Roman" w:hAnsi="Times New Roman" w:cs="Times New Roman"/>
          <w:bCs/>
          <w:sz w:val="24"/>
        </w:rPr>
        <w:t>58.051–900,</w:t>
      </w:r>
      <w:r w:rsidRPr="00437A7D">
        <w:rPr>
          <w:rFonts w:ascii="Times New Roman" w:hAnsi="Times New Roman" w:cs="Times New Roman"/>
          <w:sz w:val="24"/>
        </w:rPr>
        <w:t xml:space="preserve"> </w:t>
      </w:r>
      <w:r w:rsidRPr="00437A7D">
        <w:rPr>
          <w:rFonts w:ascii="Times New Roman" w:hAnsi="Times New Roman" w:cs="Times New Roman"/>
          <w:bCs/>
          <w:sz w:val="24"/>
        </w:rPr>
        <w:t>Gabinete</w:t>
      </w:r>
      <w:proofErr w:type="gramEnd"/>
      <w:r w:rsidRPr="00437A7D">
        <w:rPr>
          <w:rFonts w:ascii="Times New Roman" w:hAnsi="Times New Roman" w:cs="Times New Roman"/>
          <w:bCs/>
          <w:sz w:val="24"/>
        </w:rPr>
        <w:t xml:space="preserve"> da Reitoria (Sala 09 – Antiga Sala de Reuniões), </w:t>
      </w:r>
      <w:r w:rsidRPr="00437A7D">
        <w:rPr>
          <w:rFonts w:ascii="Times New Roman" w:hAnsi="Times New Roman" w:cs="Times New Roman"/>
          <w:sz w:val="24"/>
        </w:rPr>
        <w:t>nos dias úteis, no horário das 08h:00min horas às 12h:00min horas e das 1</w:t>
      </w:r>
      <w:r w:rsidR="00B71EC2" w:rsidRPr="00437A7D">
        <w:rPr>
          <w:rFonts w:ascii="Times New Roman" w:hAnsi="Times New Roman" w:cs="Times New Roman"/>
          <w:sz w:val="24"/>
        </w:rPr>
        <w:t>4</w:t>
      </w:r>
      <w:r w:rsidRPr="00437A7D">
        <w:rPr>
          <w:rFonts w:ascii="Times New Roman" w:hAnsi="Times New Roman" w:cs="Times New Roman"/>
          <w:sz w:val="24"/>
        </w:rPr>
        <w:t>h:00min às 17h:00min, mesmo endereço e período no qual os autos do processo admini</w:t>
      </w:r>
      <w:r w:rsidRPr="00437A7D">
        <w:rPr>
          <w:rFonts w:ascii="Times New Roman" w:hAnsi="Times New Roman" w:cs="Times New Roman"/>
          <w:sz w:val="24"/>
        </w:rPr>
        <w:t>s</w:t>
      </w:r>
      <w:r w:rsidRPr="00437A7D">
        <w:rPr>
          <w:rFonts w:ascii="Times New Roman" w:hAnsi="Times New Roman" w:cs="Times New Roman"/>
          <w:sz w:val="24"/>
        </w:rPr>
        <w:t>trativo permanecerão com vista franqueada aos interessados.</w:t>
      </w:r>
    </w:p>
    <w:p w:rsidR="000F104D" w:rsidRPr="00437A7D" w:rsidRDefault="000F104D" w:rsidP="00482C4D">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7A7D">
        <w:rPr>
          <w:rFonts w:ascii="Times New Roman" w:hAnsi="Times New Roman" w:cs="Times New Roman"/>
          <w:sz w:val="24"/>
        </w:rPr>
        <w:t>Integram este Edital, para todos os fins e efeitos, os seguintes anexos:</w:t>
      </w:r>
    </w:p>
    <w:p w:rsidR="00550520" w:rsidRPr="00437A7D" w:rsidRDefault="0055052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I</w:t>
      </w:r>
      <w:r w:rsidR="001234D9" w:rsidRPr="00437A7D">
        <w:rPr>
          <w:rFonts w:ascii="Times New Roman" w:hAnsi="Times New Roman" w:cs="Times New Roman"/>
          <w:sz w:val="24"/>
        </w:rPr>
        <w:tab/>
      </w:r>
      <w:r w:rsidRPr="00437A7D">
        <w:rPr>
          <w:rFonts w:ascii="Times New Roman" w:hAnsi="Times New Roman" w:cs="Times New Roman"/>
          <w:sz w:val="24"/>
        </w:rPr>
        <w:t>Termo de Referência;</w:t>
      </w:r>
    </w:p>
    <w:p w:rsidR="00550520" w:rsidRPr="00437A7D" w:rsidRDefault="0055052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II</w:t>
      </w:r>
      <w:r w:rsidR="001234D9" w:rsidRPr="00437A7D">
        <w:rPr>
          <w:rFonts w:ascii="Times New Roman" w:hAnsi="Times New Roman" w:cs="Times New Roman"/>
          <w:sz w:val="24"/>
        </w:rPr>
        <w:tab/>
      </w:r>
      <w:r w:rsidRPr="00437A7D">
        <w:rPr>
          <w:rFonts w:ascii="Times New Roman" w:hAnsi="Times New Roman" w:cs="Times New Roman"/>
          <w:sz w:val="24"/>
        </w:rPr>
        <w:t>Minuta de Ata de Registro de Preços;</w:t>
      </w:r>
    </w:p>
    <w:p w:rsidR="00550520" w:rsidRPr="00437A7D" w:rsidRDefault="0055052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III</w:t>
      </w:r>
      <w:r w:rsidR="001234D9" w:rsidRPr="00437A7D">
        <w:rPr>
          <w:rFonts w:ascii="Times New Roman" w:hAnsi="Times New Roman" w:cs="Times New Roman"/>
          <w:sz w:val="24"/>
        </w:rPr>
        <w:tab/>
      </w:r>
      <w:r w:rsidR="00F277F5" w:rsidRPr="00437A7D">
        <w:rPr>
          <w:rFonts w:ascii="Times New Roman" w:hAnsi="Times New Roman" w:cs="Times New Roman"/>
          <w:sz w:val="24"/>
        </w:rPr>
        <w:t>Declarações</w:t>
      </w:r>
      <w:r w:rsidRPr="00437A7D">
        <w:rPr>
          <w:rFonts w:ascii="Times New Roman" w:hAnsi="Times New Roman" w:cs="Times New Roman"/>
          <w:sz w:val="24"/>
        </w:rPr>
        <w:t>;</w:t>
      </w:r>
    </w:p>
    <w:p w:rsidR="0073470F" w:rsidRPr="00437A7D" w:rsidRDefault="0073470F"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IV</w:t>
      </w:r>
      <w:r w:rsidR="001234D9" w:rsidRPr="00437A7D">
        <w:rPr>
          <w:rFonts w:ascii="Times New Roman" w:hAnsi="Times New Roman" w:cs="Times New Roman"/>
          <w:sz w:val="24"/>
        </w:rPr>
        <w:tab/>
      </w:r>
      <w:r w:rsidRPr="00437A7D">
        <w:rPr>
          <w:rFonts w:ascii="Times New Roman" w:hAnsi="Times New Roman" w:cs="Times New Roman"/>
          <w:sz w:val="24"/>
        </w:rPr>
        <w:t>Declaração de Sustentabilidade Ambiental</w:t>
      </w:r>
      <w:r w:rsidR="00EC53B6" w:rsidRPr="00437A7D">
        <w:rPr>
          <w:rFonts w:ascii="Times New Roman" w:hAnsi="Times New Roman" w:cs="Times New Roman"/>
          <w:sz w:val="24"/>
        </w:rPr>
        <w:t>;</w:t>
      </w:r>
    </w:p>
    <w:p w:rsidR="00550520" w:rsidRPr="00437A7D" w:rsidRDefault="0055052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V</w:t>
      </w:r>
      <w:r w:rsidR="001234D9" w:rsidRPr="00437A7D">
        <w:rPr>
          <w:rFonts w:ascii="Times New Roman" w:hAnsi="Times New Roman" w:cs="Times New Roman"/>
          <w:sz w:val="24"/>
        </w:rPr>
        <w:tab/>
      </w:r>
      <w:r w:rsidR="00457880" w:rsidRPr="00437A7D">
        <w:rPr>
          <w:rFonts w:ascii="Times New Roman" w:hAnsi="Times New Roman" w:cs="Times New Roman"/>
          <w:sz w:val="24"/>
        </w:rPr>
        <w:t>Termo de Vistoria</w:t>
      </w:r>
      <w:r w:rsidR="00EC53B6" w:rsidRPr="00437A7D">
        <w:rPr>
          <w:rFonts w:ascii="Times New Roman" w:hAnsi="Times New Roman" w:cs="Times New Roman"/>
          <w:sz w:val="24"/>
        </w:rPr>
        <w:t>;</w:t>
      </w:r>
    </w:p>
    <w:p w:rsidR="00550520" w:rsidRPr="00437A7D" w:rsidRDefault="0055052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proofErr w:type="gramStart"/>
      <w:r w:rsidRPr="00437A7D">
        <w:rPr>
          <w:rFonts w:ascii="Times New Roman" w:hAnsi="Times New Roman" w:cs="Times New Roman"/>
          <w:sz w:val="24"/>
        </w:rPr>
        <w:t>ANEXO V</w:t>
      </w:r>
      <w:r w:rsidR="0073470F" w:rsidRPr="00437A7D">
        <w:rPr>
          <w:rFonts w:ascii="Times New Roman" w:hAnsi="Times New Roman" w:cs="Times New Roman"/>
          <w:sz w:val="24"/>
        </w:rPr>
        <w:t>I</w:t>
      </w:r>
      <w:proofErr w:type="gramEnd"/>
      <w:r w:rsidR="001234D9" w:rsidRPr="00437A7D">
        <w:rPr>
          <w:rFonts w:ascii="Times New Roman" w:hAnsi="Times New Roman" w:cs="Times New Roman"/>
          <w:sz w:val="24"/>
        </w:rPr>
        <w:tab/>
      </w:r>
      <w:r w:rsidR="00F277F5" w:rsidRPr="00437A7D">
        <w:rPr>
          <w:rFonts w:ascii="Times New Roman" w:hAnsi="Times New Roman" w:cs="Times New Roman"/>
          <w:sz w:val="24"/>
        </w:rPr>
        <w:t>Minuta de Termo de Contrato</w:t>
      </w:r>
      <w:r w:rsidRPr="00437A7D">
        <w:rPr>
          <w:rFonts w:ascii="Times New Roman" w:hAnsi="Times New Roman" w:cs="Times New Roman"/>
          <w:sz w:val="24"/>
        </w:rPr>
        <w:t>;</w:t>
      </w:r>
    </w:p>
    <w:p w:rsidR="004A0E15" w:rsidRPr="00437A7D" w:rsidRDefault="004A0E15"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VII</w:t>
      </w:r>
      <w:r w:rsidRPr="00437A7D">
        <w:rPr>
          <w:rFonts w:ascii="Times New Roman" w:hAnsi="Times New Roman" w:cs="Times New Roman"/>
          <w:sz w:val="24"/>
        </w:rPr>
        <w:tab/>
      </w:r>
      <w:r w:rsidR="00783CE1" w:rsidRPr="00437A7D">
        <w:rPr>
          <w:rFonts w:ascii="Times New Roman" w:hAnsi="Times New Roman" w:cs="Times New Roman"/>
          <w:sz w:val="24"/>
        </w:rPr>
        <w:t xml:space="preserve">Modelo de </w:t>
      </w:r>
      <w:r w:rsidRPr="00437A7D">
        <w:rPr>
          <w:rFonts w:ascii="Times New Roman" w:hAnsi="Times New Roman" w:cs="Times New Roman"/>
          <w:sz w:val="24"/>
        </w:rPr>
        <w:t xml:space="preserve">Planilha </w:t>
      </w:r>
      <w:r w:rsidR="00DD1089" w:rsidRPr="00437A7D">
        <w:rPr>
          <w:rFonts w:ascii="Times New Roman" w:hAnsi="Times New Roman" w:cs="Times New Roman"/>
          <w:sz w:val="24"/>
        </w:rPr>
        <w:t xml:space="preserve">de Custos </w:t>
      </w:r>
      <w:r w:rsidRPr="00437A7D">
        <w:rPr>
          <w:rFonts w:ascii="Times New Roman" w:hAnsi="Times New Roman" w:cs="Times New Roman"/>
          <w:sz w:val="24"/>
        </w:rPr>
        <w:t>e Formação de Preços;</w:t>
      </w:r>
    </w:p>
    <w:p w:rsidR="00550520" w:rsidRPr="00437A7D" w:rsidRDefault="0055052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VI</w:t>
      </w:r>
      <w:r w:rsidR="005A4022" w:rsidRPr="00437A7D">
        <w:rPr>
          <w:rFonts w:ascii="Times New Roman" w:hAnsi="Times New Roman" w:cs="Times New Roman"/>
          <w:sz w:val="24"/>
        </w:rPr>
        <w:t>II</w:t>
      </w:r>
      <w:r w:rsidR="001234D9" w:rsidRPr="00437A7D">
        <w:rPr>
          <w:rFonts w:ascii="Times New Roman" w:hAnsi="Times New Roman" w:cs="Times New Roman"/>
          <w:sz w:val="24"/>
        </w:rPr>
        <w:tab/>
      </w:r>
      <w:r w:rsidR="00F277F5" w:rsidRPr="00437A7D">
        <w:rPr>
          <w:rFonts w:ascii="Times New Roman" w:hAnsi="Times New Roman" w:cs="Times New Roman"/>
          <w:sz w:val="24"/>
        </w:rPr>
        <w:t>Modelo de Carta-Proposta;</w:t>
      </w:r>
    </w:p>
    <w:p w:rsidR="00F277F5" w:rsidRPr="00437A7D" w:rsidRDefault="00F277F5"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ANEXO </w:t>
      </w:r>
      <w:r w:rsidR="005A4022" w:rsidRPr="00437A7D">
        <w:rPr>
          <w:rFonts w:ascii="Times New Roman" w:hAnsi="Times New Roman" w:cs="Times New Roman"/>
          <w:sz w:val="24"/>
        </w:rPr>
        <w:t>IX</w:t>
      </w:r>
      <w:r w:rsidR="001234D9" w:rsidRPr="00437A7D">
        <w:rPr>
          <w:rFonts w:ascii="Times New Roman" w:hAnsi="Times New Roman" w:cs="Times New Roman"/>
          <w:sz w:val="24"/>
        </w:rPr>
        <w:tab/>
      </w:r>
      <w:r w:rsidRPr="00437A7D">
        <w:rPr>
          <w:rFonts w:ascii="Times New Roman" w:hAnsi="Times New Roman" w:cs="Times New Roman"/>
          <w:sz w:val="24"/>
        </w:rPr>
        <w:t>Modelo do Ac</w:t>
      </w:r>
      <w:r w:rsidR="00457880" w:rsidRPr="00437A7D">
        <w:rPr>
          <w:rFonts w:ascii="Times New Roman" w:hAnsi="Times New Roman" w:cs="Times New Roman"/>
          <w:sz w:val="24"/>
        </w:rPr>
        <w:t>ordo de Níveis de Serviço – ANS;</w:t>
      </w:r>
    </w:p>
    <w:p w:rsidR="00457880" w:rsidRPr="00437A7D" w:rsidRDefault="0045788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ANEXO X </w:t>
      </w:r>
      <w:r w:rsidRPr="00437A7D">
        <w:rPr>
          <w:rFonts w:ascii="Times New Roman" w:hAnsi="Times New Roman" w:cs="Times New Roman"/>
          <w:sz w:val="24"/>
        </w:rPr>
        <w:tab/>
        <w:t>Termo de Conciliação Judicial firmado entre o Ministério Público do Trabalho e a União</w:t>
      </w:r>
      <w:r w:rsidR="00882A95" w:rsidRPr="00437A7D">
        <w:rPr>
          <w:rFonts w:ascii="Times New Roman" w:hAnsi="Times New Roman" w:cs="Times New Roman"/>
          <w:sz w:val="24"/>
        </w:rPr>
        <w:t>;</w:t>
      </w:r>
    </w:p>
    <w:p w:rsidR="00457880" w:rsidRPr="00437A7D" w:rsidRDefault="0045788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ANEXO XI </w:t>
      </w:r>
      <w:r w:rsidRPr="00437A7D">
        <w:rPr>
          <w:rFonts w:ascii="Times New Roman" w:hAnsi="Times New Roman" w:cs="Times New Roman"/>
          <w:sz w:val="24"/>
        </w:rPr>
        <w:tab/>
        <w:t>Modelo de autorização para a utilização da garantia e de pagamento direto (</w:t>
      </w:r>
      <w:proofErr w:type="spellStart"/>
      <w:r w:rsidRPr="00437A7D">
        <w:rPr>
          <w:rFonts w:ascii="Times New Roman" w:hAnsi="Times New Roman" w:cs="Times New Roman"/>
          <w:sz w:val="24"/>
        </w:rPr>
        <w:t>arts</w:t>
      </w:r>
      <w:proofErr w:type="spellEnd"/>
      <w:r w:rsidRPr="00437A7D">
        <w:rPr>
          <w:rFonts w:ascii="Times New Roman" w:hAnsi="Times New Roman" w:cs="Times New Roman"/>
          <w:sz w:val="24"/>
        </w:rPr>
        <w:t>. 19-A e 35 da IN SLTI/MPOG nº 2, de 2008)</w:t>
      </w:r>
      <w:r w:rsidR="00882A95" w:rsidRPr="00437A7D">
        <w:rPr>
          <w:rFonts w:ascii="Times New Roman" w:hAnsi="Times New Roman" w:cs="Times New Roman"/>
          <w:sz w:val="24"/>
        </w:rPr>
        <w:t>;</w:t>
      </w:r>
    </w:p>
    <w:p w:rsidR="00457880" w:rsidRPr="00437A7D" w:rsidRDefault="0045788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ANEXO XII </w:t>
      </w:r>
      <w:r w:rsidRPr="00437A7D">
        <w:rPr>
          <w:rFonts w:ascii="Times New Roman" w:hAnsi="Times New Roman" w:cs="Times New Roman"/>
          <w:sz w:val="24"/>
        </w:rPr>
        <w:tab/>
        <w:t>Minuta do Termo de Cooperação Técnica com Instituição Financeira</w:t>
      </w:r>
      <w:r w:rsidR="00882A95" w:rsidRPr="00437A7D">
        <w:rPr>
          <w:rFonts w:ascii="Times New Roman" w:hAnsi="Times New Roman" w:cs="Times New Roman"/>
          <w:sz w:val="24"/>
        </w:rPr>
        <w:t>;</w:t>
      </w:r>
    </w:p>
    <w:p w:rsidR="00457880" w:rsidRPr="00437A7D" w:rsidRDefault="00457880"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 xml:space="preserve">ANEXO XIII </w:t>
      </w:r>
      <w:r w:rsidR="007043BD" w:rsidRPr="00437A7D">
        <w:rPr>
          <w:rFonts w:ascii="Times New Roman" w:hAnsi="Times New Roman" w:cs="Times New Roman"/>
          <w:sz w:val="24"/>
        </w:rPr>
        <w:tab/>
      </w:r>
      <w:r w:rsidRPr="00437A7D">
        <w:rPr>
          <w:rFonts w:ascii="Times New Roman" w:hAnsi="Times New Roman" w:cs="Times New Roman"/>
          <w:sz w:val="24"/>
        </w:rPr>
        <w:t>Modelo de declaração de contratos firmados com a iniciat</w:t>
      </w:r>
      <w:r w:rsidRPr="00437A7D">
        <w:rPr>
          <w:rFonts w:ascii="Times New Roman" w:hAnsi="Times New Roman" w:cs="Times New Roman"/>
          <w:sz w:val="24"/>
        </w:rPr>
        <w:t>i</w:t>
      </w:r>
      <w:r w:rsidRPr="00437A7D">
        <w:rPr>
          <w:rFonts w:ascii="Times New Roman" w:hAnsi="Times New Roman" w:cs="Times New Roman"/>
          <w:sz w:val="24"/>
        </w:rPr>
        <w:t>va privada e a Administração Pública</w:t>
      </w:r>
      <w:r w:rsidR="00882A95" w:rsidRPr="00437A7D">
        <w:rPr>
          <w:rFonts w:ascii="Times New Roman" w:hAnsi="Times New Roman" w:cs="Times New Roman"/>
          <w:sz w:val="24"/>
        </w:rPr>
        <w:t>;</w:t>
      </w:r>
    </w:p>
    <w:p w:rsidR="00882A95" w:rsidRPr="00437A7D" w:rsidRDefault="00882A95"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XIV</w:t>
      </w:r>
      <w:r w:rsidRPr="00437A7D">
        <w:rPr>
          <w:rFonts w:ascii="Times New Roman" w:hAnsi="Times New Roman" w:cs="Times New Roman"/>
          <w:sz w:val="24"/>
        </w:rPr>
        <w:tab/>
        <w:t>Laudo Técnico de Condições de Ambiente de Trabalho (LTCAT);</w:t>
      </w:r>
    </w:p>
    <w:p w:rsidR="00882A95" w:rsidRPr="00437A7D" w:rsidRDefault="00882A95"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XV</w:t>
      </w:r>
      <w:r w:rsidRPr="00437A7D">
        <w:rPr>
          <w:rFonts w:ascii="Times New Roman" w:hAnsi="Times New Roman" w:cs="Times New Roman"/>
          <w:sz w:val="24"/>
        </w:rPr>
        <w:tab/>
        <w:t>Convenção Coletiva de Trabalho (</w:t>
      </w:r>
      <w:proofErr w:type="spellStart"/>
      <w:r w:rsidRPr="00437A7D">
        <w:rPr>
          <w:rFonts w:ascii="Times New Roman" w:hAnsi="Times New Roman" w:cs="Times New Roman"/>
          <w:sz w:val="24"/>
        </w:rPr>
        <w:t>CCT</w:t>
      </w:r>
      <w:proofErr w:type="spellEnd"/>
      <w:r w:rsidRPr="00437A7D">
        <w:rPr>
          <w:rFonts w:ascii="Times New Roman" w:hAnsi="Times New Roman" w:cs="Times New Roman"/>
          <w:sz w:val="24"/>
        </w:rPr>
        <w:t xml:space="preserve"> </w:t>
      </w:r>
      <w:proofErr w:type="spellStart"/>
      <w:r w:rsidR="003D7EC5" w:rsidRPr="00437A7D">
        <w:rPr>
          <w:rFonts w:ascii="Times New Roman" w:hAnsi="Times New Roman" w:cs="Times New Roman"/>
          <w:sz w:val="24"/>
        </w:rPr>
        <w:t>SINTEG</w:t>
      </w:r>
      <w:proofErr w:type="spellEnd"/>
      <w:r w:rsidR="003D7EC5" w:rsidRPr="00437A7D">
        <w:rPr>
          <w:rFonts w:ascii="Times New Roman" w:hAnsi="Times New Roman" w:cs="Times New Roman"/>
          <w:sz w:val="24"/>
        </w:rPr>
        <w:t>/</w:t>
      </w:r>
      <w:proofErr w:type="spellStart"/>
      <w:r w:rsidR="003D7EC5" w:rsidRPr="00437A7D">
        <w:rPr>
          <w:rFonts w:ascii="Times New Roman" w:hAnsi="Times New Roman" w:cs="Times New Roman"/>
          <w:sz w:val="24"/>
        </w:rPr>
        <w:t>SEAC</w:t>
      </w:r>
      <w:proofErr w:type="spellEnd"/>
      <w:r w:rsidR="003D7EC5" w:rsidRPr="00437A7D">
        <w:rPr>
          <w:rFonts w:ascii="Times New Roman" w:hAnsi="Times New Roman" w:cs="Times New Roman"/>
          <w:sz w:val="24"/>
        </w:rPr>
        <w:t xml:space="preserve"> </w:t>
      </w:r>
      <w:r w:rsidRPr="00437A7D">
        <w:rPr>
          <w:rFonts w:ascii="Times New Roman" w:hAnsi="Times New Roman" w:cs="Times New Roman"/>
          <w:sz w:val="24"/>
        </w:rPr>
        <w:t>2017</w:t>
      </w:r>
      <w:r w:rsidR="003D7EC5" w:rsidRPr="00437A7D">
        <w:rPr>
          <w:rFonts w:ascii="Times New Roman" w:hAnsi="Times New Roman" w:cs="Times New Roman"/>
          <w:sz w:val="24"/>
        </w:rPr>
        <w:t>-2017</w:t>
      </w:r>
      <w:r w:rsidRPr="00437A7D">
        <w:rPr>
          <w:rFonts w:ascii="Times New Roman" w:hAnsi="Times New Roman" w:cs="Times New Roman"/>
          <w:sz w:val="24"/>
        </w:rPr>
        <w:t>).</w:t>
      </w:r>
    </w:p>
    <w:p w:rsidR="007A4FD3" w:rsidRPr="00437A7D" w:rsidRDefault="007A4FD3" w:rsidP="00482C4D">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437A7D">
        <w:rPr>
          <w:rFonts w:ascii="Times New Roman" w:hAnsi="Times New Roman" w:cs="Times New Roman"/>
          <w:sz w:val="24"/>
        </w:rPr>
        <w:t>ANEXO XVI</w:t>
      </w:r>
      <w:r w:rsidRPr="00437A7D">
        <w:rPr>
          <w:rFonts w:ascii="Times New Roman" w:hAnsi="Times New Roman" w:cs="Times New Roman"/>
          <w:sz w:val="24"/>
        </w:rPr>
        <w:tab/>
        <w:t xml:space="preserve">Portaria </w:t>
      </w:r>
      <w:proofErr w:type="spellStart"/>
      <w:r w:rsidRPr="00437A7D">
        <w:rPr>
          <w:rFonts w:ascii="Times New Roman" w:hAnsi="Times New Roman" w:cs="Times New Roman"/>
          <w:sz w:val="24"/>
        </w:rPr>
        <w:t>MPOG</w:t>
      </w:r>
      <w:proofErr w:type="spellEnd"/>
      <w:r w:rsidRPr="00437A7D">
        <w:rPr>
          <w:rFonts w:ascii="Times New Roman" w:hAnsi="Times New Roman" w:cs="Times New Roman"/>
          <w:sz w:val="24"/>
        </w:rPr>
        <w:t xml:space="preserve"> nº 409/2016.</w:t>
      </w:r>
    </w:p>
    <w:p w:rsidR="00655080" w:rsidRPr="00437A7D" w:rsidRDefault="00655080" w:rsidP="00482C4D">
      <w:pPr>
        <w:tabs>
          <w:tab w:val="left" w:pos="1418"/>
        </w:tabs>
        <w:spacing w:line="360" w:lineRule="auto"/>
        <w:ind w:right="-15"/>
        <w:jc w:val="center"/>
        <w:rPr>
          <w:rFonts w:ascii="Times New Roman" w:hAnsi="Times New Roman" w:cs="Times New Roman"/>
          <w:sz w:val="24"/>
          <w:highlight w:val="yellow"/>
        </w:rPr>
      </w:pPr>
    </w:p>
    <w:p w:rsidR="00F277F5" w:rsidRPr="00437A7D" w:rsidRDefault="00F277F5" w:rsidP="00482C4D">
      <w:pPr>
        <w:tabs>
          <w:tab w:val="left" w:pos="1418"/>
        </w:tabs>
        <w:spacing w:line="360" w:lineRule="auto"/>
        <w:ind w:right="-15"/>
        <w:jc w:val="center"/>
        <w:rPr>
          <w:rFonts w:ascii="Times New Roman" w:hAnsi="Times New Roman" w:cs="Times New Roman"/>
          <w:sz w:val="24"/>
        </w:rPr>
      </w:pPr>
      <w:r w:rsidRPr="00437A7D">
        <w:rPr>
          <w:rFonts w:ascii="Times New Roman" w:hAnsi="Times New Roman" w:cs="Times New Roman"/>
          <w:sz w:val="24"/>
        </w:rPr>
        <w:t xml:space="preserve">João Pessoa – PB, </w:t>
      </w:r>
      <w:r w:rsidR="001957AC">
        <w:rPr>
          <w:rFonts w:ascii="Times New Roman" w:hAnsi="Times New Roman" w:cs="Times New Roman"/>
          <w:sz w:val="24"/>
        </w:rPr>
        <w:t>12</w:t>
      </w:r>
      <w:r w:rsidRPr="00437A7D">
        <w:rPr>
          <w:rFonts w:ascii="Times New Roman" w:hAnsi="Times New Roman" w:cs="Times New Roman"/>
          <w:sz w:val="24"/>
        </w:rPr>
        <w:t xml:space="preserve"> de </w:t>
      </w:r>
      <w:r w:rsidR="001957AC">
        <w:rPr>
          <w:rFonts w:ascii="Times New Roman" w:hAnsi="Times New Roman" w:cs="Times New Roman"/>
          <w:sz w:val="24"/>
        </w:rPr>
        <w:t>Dez</w:t>
      </w:r>
      <w:r w:rsidR="00846C2B" w:rsidRPr="00437A7D">
        <w:rPr>
          <w:rFonts w:ascii="Times New Roman" w:hAnsi="Times New Roman" w:cs="Times New Roman"/>
          <w:sz w:val="24"/>
        </w:rPr>
        <w:t>embro</w:t>
      </w:r>
      <w:r w:rsidRPr="00437A7D">
        <w:rPr>
          <w:rFonts w:ascii="Times New Roman" w:hAnsi="Times New Roman" w:cs="Times New Roman"/>
          <w:sz w:val="24"/>
        </w:rPr>
        <w:t xml:space="preserve"> de 201</w:t>
      </w:r>
      <w:r w:rsidR="00D42C21" w:rsidRPr="00437A7D">
        <w:rPr>
          <w:rFonts w:ascii="Times New Roman" w:hAnsi="Times New Roman" w:cs="Times New Roman"/>
          <w:sz w:val="24"/>
        </w:rPr>
        <w:t>7</w:t>
      </w:r>
      <w:r w:rsidRPr="00437A7D">
        <w:rPr>
          <w:rFonts w:ascii="Times New Roman" w:hAnsi="Times New Roman" w:cs="Times New Roman"/>
          <w:sz w:val="24"/>
        </w:rPr>
        <w:t>.</w:t>
      </w:r>
    </w:p>
    <w:p w:rsidR="00F277F5" w:rsidRPr="00437A7D" w:rsidRDefault="00F277F5" w:rsidP="00482C4D">
      <w:pPr>
        <w:tabs>
          <w:tab w:val="left" w:pos="1418"/>
        </w:tabs>
        <w:spacing w:line="360" w:lineRule="auto"/>
        <w:ind w:right="-15"/>
        <w:jc w:val="center"/>
        <w:rPr>
          <w:rFonts w:ascii="Times New Roman" w:hAnsi="Times New Roman" w:cs="Times New Roman"/>
          <w:sz w:val="24"/>
        </w:rPr>
      </w:pPr>
    </w:p>
    <w:p w:rsidR="00F277F5" w:rsidRPr="001957AC" w:rsidRDefault="00F277F5" w:rsidP="001957AC">
      <w:pPr>
        <w:tabs>
          <w:tab w:val="left" w:pos="1418"/>
        </w:tabs>
        <w:jc w:val="center"/>
        <w:rPr>
          <w:rFonts w:ascii="Times New Roman" w:hAnsi="Times New Roman" w:cs="Times New Roman"/>
          <w:b/>
          <w:bCs/>
          <w:iCs/>
          <w:szCs w:val="20"/>
        </w:rPr>
      </w:pPr>
      <w:r w:rsidRPr="001957AC">
        <w:rPr>
          <w:rFonts w:ascii="Times New Roman" w:hAnsi="Times New Roman" w:cs="Times New Roman"/>
          <w:b/>
          <w:bCs/>
          <w:iCs/>
          <w:szCs w:val="20"/>
        </w:rPr>
        <w:t>_______</w:t>
      </w:r>
      <w:r w:rsidR="00D5351B" w:rsidRPr="001957AC">
        <w:rPr>
          <w:rFonts w:ascii="Times New Roman" w:hAnsi="Times New Roman" w:cs="Times New Roman"/>
          <w:b/>
          <w:bCs/>
          <w:iCs/>
          <w:szCs w:val="20"/>
        </w:rPr>
        <w:t>_____________________________</w:t>
      </w:r>
    </w:p>
    <w:p w:rsidR="006048E3" w:rsidRPr="001957AC" w:rsidRDefault="006048E3" w:rsidP="001957AC">
      <w:pPr>
        <w:jc w:val="center"/>
        <w:rPr>
          <w:rFonts w:ascii="Times New Roman" w:hAnsi="Times New Roman" w:cs="Times New Roman"/>
          <w:b/>
          <w:szCs w:val="20"/>
        </w:rPr>
      </w:pPr>
      <w:r w:rsidRPr="001957AC">
        <w:rPr>
          <w:rFonts w:ascii="Times New Roman" w:hAnsi="Times New Roman" w:cs="Times New Roman"/>
          <w:b/>
          <w:szCs w:val="20"/>
        </w:rPr>
        <w:t>JOÃO MARCELO ALVES MACEDO</w:t>
      </w:r>
    </w:p>
    <w:p w:rsidR="006048E3" w:rsidRPr="001957AC" w:rsidRDefault="006048E3" w:rsidP="001957AC">
      <w:pPr>
        <w:jc w:val="center"/>
        <w:rPr>
          <w:rFonts w:ascii="Times New Roman" w:hAnsi="Times New Roman" w:cs="Times New Roman"/>
          <w:b/>
          <w:szCs w:val="20"/>
        </w:rPr>
      </w:pPr>
      <w:r w:rsidRPr="001957AC">
        <w:rPr>
          <w:rFonts w:ascii="Times New Roman" w:hAnsi="Times New Roman" w:cs="Times New Roman"/>
          <w:b/>
          <w:szCs w:val="20"/>
        </w:rPr>
        <w:t>Prefeito Universitário</w:t>
      </w:r>
    </w:p>
    <w:p w:rsidR="000F104D" w:rsidRPr="001957AC" w:rsidRDefault="006048E3" w:rsidP="001957AC">
      <w:pPr>
        <w:tabs>
          <w:tab w:val="left" w:pos="1418"/>
        </w:tabs>
        <w:jc w:val="center"/>
        <w:rPr>
          <w:rFonts w:ascii="Times New Roman" w:hAnsi="Times New Roman" w:cs="Times New Roman"/>
          <w:szCs w:val="20"/>
        </w:rPr>
      </w:pPr>
      <w:r w:rsidRPr="001957AC">
        <w:rPr>
          <w:rFonts w:ascii="Times New Roman" w:hAnsi="Times New Roman" w:cs="Times New Roman"/>
          <w:b/>
          <w:szCs w:val="20"/>
        </w:rPr>
        <w:t>Mat. SIAPE nº. 2569256</w:t>
      </w:r>
    </w:p>
    <w:sectPr w:rsidR="000F104D" w:rsidRPr="001957AC" w:rsidSect="00EE0B8E">
      <w:headerReference w:type="default" r:id="rId14"/>
      <w:footerReference w:type="default" r:id="rId15"/>
      <w:pgSz w:w="11906" w:h="16838"/>
      <w:pgMar w:top="1418" w:right="1274" w:bottom="1702"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A7D" w:rsidRDefault="00437A7D">
      <w:r>
        <w:separator/>
      </w:r>
    </w:p>
  </w:endnote>
  <w:endnote w:type="continuationSeparator" w:id="0">
    <w:p w:rsidR="00437A7D" w:rsidRDefault="00437A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Zurich BT">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A7D" w:rsidRPr="006E3032" w:rsidRDefault="00437A7D" w:rsidP="003166C9">
    <w:pPr>
      <w:pStyle w:val="Rodap"/>
      <w:tabs>
        <w:tab w:val="clear" w:pos="8504"/>
        <w:tab w:val="right" w:pos="9071"/>
      </w:tabs>
      <w:rPr>
        <w:rFonts w:ascii="Times New Roman" w:hAnsi="Times New Roman" w:cs="Times New Roman"/>
      </w:rPr>
    </w:pPr>
  </w:p>
  <w:p w:rsidR="00437A7D" w:rsidRPr="00BC77D4" w:rsidRDefault="00437A7D"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Pr>
        <w:noProof/>
        <w:sz w:val="18"/>
        <w:szCs w:val="18"/>
      </w:rPr>
      <w:pict>
        <v:shapetype id="_x0000_t202" coordsize="21600,21600" o:spt="202" path="m,l,21600r21600,l21600,xe">
          <v:stroke joinstyle="miter"/>
          <v:path gradientshapeok="t" o:connecttype="rect"/>
        </v:shapetype>
        <v:shape id="Caixa de texto 5" o:spid="_x0000_s18433"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437A7D" w:rsidRDefault="00437A7D"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437A7D" w:rsidRPr="00D3096D" w:rsidRDefault="00437A7D" w:rsidP="003166C9">
                <w:pPr>
                  <w:spacing w:line="242" w:lineRule="exact"/>
                  <w:ind w:left="75"/>
                  <w:rPr>
                    <w:rFonts w:ascii="Calibri" w:eastAsia="Calibri" w:hAnsi="Calibri" w:cs="Calibri"/>
                    <w:szCs w:val="20"/>
                  </w:rPr>
                </w:pPr>
              </w:p>
            </w:txbxContent>
          </v:textbox>
          <w10:wrap anchorx="page" anchory="page"/>
        </v:shape>
      </w:pict>
    </w:r>
  </w:p>
  <w:p w:rsidR="00437A7D" w:rsidRPr="00BC77D4" w:rsidRDefault="00437A7D" w:rsidP="003166C9">
    <w:pPr>
      <w:spacing w:line="200" w:lineRule="exact"/>
      <w:rPr>
        <w:sz w:val="18"/>
        <w:szCs w:val="18"/>
      </w:rPr>
    </w:pPr>
  </w:p>
  <w:p w:rsidR="00437A7D" w:rsidRPr="00BC77D4" w:rsidRDefault="00437A7D" w:rsidP="003166C9">
    <w:pPr>
      <w:pStyle w:val="Rodap"/>
      <w:rPr>
        <w:sz w:val="18"/>
        <w:szCs w:val="18"/>
      </w:rPr>
    </w:pPr>
  </w:p>
  <w:p w:rsidR="00437A7D" w:rsidRDefault="00437A7D" w:rsidP="003166C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A7D" w:rsidRDefault="00437A7D">
      <w:r>
        <w:separator/>
      </w:r>
    </w:p>
  </w:footnote>
  <w:footnote w:type="continuationSeparator" w:id="0">
    <w:p w:rsidR="00437A7D" w:rsidRDefault="00437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A7D" w:rsidRPr="007F6DE8" w:rsidRDefault="00437A7D"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w:t>
    </w:r>
    <w:proofErr w:type="spellStart"/>
    <w:r w:rsidRPr="007F6DE8">
      <w:rPr>
        <w:rFonts w:ascii="Calibri" w:hAnsi="Calibri"/>
        <w:i/>
        <w:szCs w:val="20"/>
      </w:rPr>
      <w:t>CPL-PU</w:t>
    </w:r>
    <w:proofErr w:type="spellEnd"/>
    <w:r w:rsidRPr="007F6DE8">
      <w:rPr>
        <w:rFonts w:ascii="Calibri" w:hAnsi="Calibri"/>
        <w:i/>
        <w:szCs w:val="20"/>
      </w:rPr>
      <w:t xml:space="preserve"> Nº 0</w:t>
    </w:r>
    <w:r>
      <w:rPr>
        <w:rFonts w:ascii="Calibri" w:hAnsi="Calibri"/>
        <w:i/>
        <w:szCs w:val="20"/>
      </w:rPr>
      <w:t>25</w:t>
    </w:r>
    <w:r w:rsidRPr="007F6DE8">
      <w:rPr>
        <w:rFonts w:ascii="Calibri" w:hAnsi="Calibri"/>
        <w:i/>
        <w:szCs w:val="20"/>
      </w:rPr>
      <w:t>/201</w:t>
    </w:r>
    <w:r>
      <w:rPr>
        <w:rFonts w:ascii="Calibri" w:hAnsi="Calibri"/>
        <w:i/>
        <w:szCs w:val="20"/>
      </w:rPr>
      <w:t>7</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1957AC">
      <w:rPr>
        <w:rFonts w:ascii="Calibri" w:hAnsi="Calibri"/>
        <w:i/>
        <w:noProof/>
        <w:szCs w:val="20"/>
      </w:rPr>
      <w:t>33</w:t>
    </w:r>
    <w:r w:rsidRPr="002F343B">
      <w:rPr>
        <w:rFonts w:ascii="Calibri" w:hAnsi="Calibri"/>
        <w:i/>
        <w:szCs w:val="20"/>
      </w:rPr>
      <w:fldChar w:fldCharType="end"/>
    </w:r>
  </w:p>
  <w:p w:rsidR="00437A7D" w:rsidRDefault="00437A7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11AC5EEA"/>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ascii="Times New Roman" w:hAnsi="Times New Roman"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8331C42"/>
    <w:multiLevelType w:val="multilevel"/>
    <w:tmpl w:val="98AA286C"/>
    <w:lvl w:ilvl="0">
      <w:start w:val="1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279"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0">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4"/>
  </w:num>
  <w:num w:numId="5">
    <w:abstractNumId w:val="15"/>
  </w:num>
  <w:num w:numId="6">
    <w:abstractNumId w:val="29"/>
  </w:num>
  <w:num w:numId="7">
    <w:abstractNumId w:val="26"/>
  </w:num>
  <w:num w:numId="8">
    <w:abstractNumId w:val="27"/>
  </w:num>
  <w:num w:numId="9">
    <w:abstractNumId w:val="30"/>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3"/>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40"/>
  </w:num>
  <w:num w:numId="31">
    <w:abstractNumId w:val="35"/>
  </w:num>
  <w:num w:numId="32">
    <w:abstractNumId w:val="18"/>
  </w:num>
  <w:num w:numId="33">
    <w:abstractNumId w:val="13"/>
  </w:num>
  <w:num w:numId="34">
    <w:abstractNumId w:val="25"/>
  </w:num>
  <w:num w:numId="35">
    <w:abstractNumId w:val="12"/>
  </w:num>
  <w:num w:numId="36">
    <w:abstractNumId w:val="38"/>
  </w:num>
  <w:num w:numId="37">
    <w:abstractNumId w:val="22"/>
  </w:num>
  <w:num w:numId="38">
    <w:abstractNumId w:val="21"/>
  </w:num>
  <w:num w:numId="39">
    <w:abstractNumId w:val="39"/>
  </w:num>
  <w:num w:numId="40">
    <w:abstractNumId w:val="32"/>
  </w:num>
  <w:num w:numId="41">
    <w:abstractNumId w:val="16"/>
  </w:num>
  <w:num w:numId="42">
    <w:abstractNumId w:val="41"/>
  </w:num>
  <w:num w:numId="43">
    <w:abstractNumId w:val="14"/>
  </w:num>
  <w:num w:numId="44">
    <w:abstractNumId w:val="20"/>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attachedTemplate r:id="rId1"/>
  <w:stylePaneFormatFilter w:val="3F04"/>
  <w:defaultTabStop w:val="708"/>
  <w:autoHyphenation/>
  <w:hyphenationZone w:val="425"/>
  <w:characterSpacingControl w:val="doNotCompress"/>
  <w:hdrShapeDefaults>
    <o:shapedefaults v:ext="edit" spidmax="18435"/>
    <o:shapelayout v:ext="edit">
      <o:idmap v:ext="edit" data="18"/>
    </o:shapelayout>
  </w:hdrShapeDefaults>
  <w:footnotePr>
    <w:footnote w:id="-1"/>
    <w:footnote w:id="0"/>
  </w:footnotePr>
  <w:endnotePr>
    <w:endnote w:id="-1"/>
    <w:endnote w:id="0"/>
  </w:endnotePr>
  <w:compat/>
  <w:rsids>
    <w:rsidRoot w:val="00E264BC"/>
    <w:rsid w:val="0000236D"/>
    <w:rsid w:val="00002F9D"/>
    <w:rsid w:val="00003298"/>
    <w:rsid w:val="000037F6"/>
    <w:rsid w:val="00006CA3"/>
    <w:rsid w:val="00011730"/>
    <w:rsid w:val="0001305A"/>
    <w:rsid w:val="00014FF2"/>
    <w:rsid w:val="00016273"/>
    <w:rsid w:val="00016D0B"/>
    <w:rsid w:val="00017735"/>
    <w:rsid w:val="000210BF"/>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08ED"/>
    <w:rsid w:val="00062853"/>
    <w:rsid w:val="0006474E"/>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2FA2"/>
    <w:rsid w:val="000A674F"/>
    <w:rsid w:val="000A73F8"/>
    <w:rsid w:val="000A743D"/>
    <w:rsid w:val="000B0288"/>
    <w:rsid w:val="000B6451"/>
    <w:rsid w:val="000B66C4"/>
    <w:rsid w:val="000B7B55"/>
    <w:rsid w:val="000C123B"/>
    <w:rsid w:val="000C21AD"/>
    <w:rsid w:val="000C2C16"/>
    <w:rsid w:val="000C35B1"/>
    <w:rsid w:val="000C670A"/>
    <w:rsid w:val="000C6F27"/>
    <w:rsid w:val="000D223B"/>
    <w:rsid w:val="000D2AC3"/>
    <w:rsid w:val="000D4996"/>
    <w:rsid w:val="000D5288"/>
    <w:rsid w:val="000D5B8B"/>
    <w:rsid w:val="000D5DAB"/>
    <w:rsid w:val="000E326F"/>
    <w:rsid w:val="000E3BE4"/>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4D9"/>
    <w:rsid w:val="0012389A"/>
    <w:rsid w:val="00124990"/>
    <w:rsid w:val="0012525E"/>
    <w:rsid w:val="00125CCF"/>
    <w:rsid w:val="001304C0"/>
    <w:rsid w:val="001315F2"/>
    <w:rsid w:val="0014004B"/>
    <w:rsid w:val="001402A1"/>
    <w:rsid w:val="0014325E"/>
    <w:rsid w:val="00146BDF"/>
    <w:rsid w:val="00150295"/>
    <w:rsid w:val="0015099E"/>
    <w:rsid w:val="001516EA"/>
    <w:rsid w:val="0015370A"/>
    <w:rsid w:val="00153E25"/>
    <w:rsid w:val="00154505"/>
    <w:rsid w:val="0015525A"/>
    <w:rsid w:val="0015684D"/>
    <w:rsid w:val="00160BBD"/>
    <w:rsid w:val="00160DA4"/>
    <w:rsid w:val="001622FB"/>
    <w:rsid w:val="0016584A"/>
    <w:rsid w:val="00165AB1"/>
    <w:rsid w:val="00170CE1"/>
    <w:rsid w:val="00174CAA"/>
    <w:rsid w:val="0017536F"/>
    <w:rsid w:val="00177CD5"/>
    <w:rsid w:val="001809B9"/>
    <w:rsid w:val="001817D2"/>
    <w:rsid w:val="0018218A"/>
    <w:rsid w:val="00184086"/>
    <w:rsid w:val="001904A8"/>
    <w:rsid w:val="0019433C"/>
    <w:rsid w:val="001957AC"/>
    <w:rsid w:val="00196A5A"/>
    <w:rsid w:val="001A0191"/>
    <w:rsid w:val="001A1732"/>
    <w:rsid w:val="001A1E78"/>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7B52"/>
    <w:rsid w:val="001E3AAF"/>
    <w:rsid w:val="001F0A6E"/>
    <w:rsid w:val="001F1E52"/>
    <w:rsid w:val="001F39FA"/>
    <w:rsid w:val="00202A04"/>
    <w:rsid w:val="00203BD2"/>
    <w:rsid w:val="00205197"/>
    <w:rsid w:val="0020593D"/>
    <w:rsid w:val="00207B98"/>
    <w:rsid w:val="00210001"/>
    <w:rsid w:val="0021106D"/>
    <w:rsid w:val="002130DF"/>
    <w:rsid w:val="00221BA5"/>
    <w:rsid w:val="00222980"/>
    <w:rsid w:val="002241A2"/>
    <w:rsid w:val="00224F3A"/>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3994"/>
    <w:rsid w:val="002A5B83"/>
    <w:rsid w:val="002A770A"/>
    <w:rsid w:val="002A7965"/>
    <w:rsid w:val="002B07EA"/>
    <w:rsid w:val="002B16DA"/>
    <w:rsid w:val="002B5E72"/>
    <w:rsid w:val="002C21FE"/>
    <w:rsid w:val="002C5499"/>
    <w:rsid w:val="002C54C1"/>
    <w:rsid w:val="002C64DE"/>
    <w:rsid w:val="002C661C"/>
    <w:rsid w:val="002D6E76"/>
    <w:rsid w:val="002D78B4"/>
    <w:rsid w:val="002D7C8E"/>
    <w:rsid w:val="002E0C84"/>
    <w:rsid w:val="002E160F"/>
    <w:rsid w:val="002E3F91"/>
    <w:rsid w:val="002E41C6"/>
    <w:rsid w:val="002E4709"/>
    <w:rsid w:val="002E480D"/>
    <w:rsid w:val="002E4941"/>
    <w:rsid w:val="002E5F6B"/>
    <w:rsid w:val="002E65FF"/>
    <w:rsid w:val="002E7515"/>
    <w:rsid w:val="002F084D"/>
    <w:rsid w:val="002F1A30"/>
    <w:rsid w:val="002F308B"/>
    <w:rsid w:val="002F710E"/>
    <w:rsid w:val="00310B4A"/>
    <w:rsid w:val="00312A2A"/>
    <w:rsid w:val="00313D10"/>
    <w:rsid w:val="00313F2A"/>
    <w:rsid w:val="00314264"/>
    <w:rsid w:val="00314576"/>
    <w:rsid w:val="003153A5"/>
    <w:rsid w:val="00315886"/>
    <w:rsid w:val="003166C9"/>
    <w:rsid w:val="00321B1D"/>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69E3"/>
    <w:rsid w:val="003779A2"/>
    <w:rsid w:val="00380632"/>
    <w:rsid w:val="0038139C"/>
    <w:rsid w:val="00383D63"/>
    <w:rsid w:val="00385BB6"/>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D7EC5"/>
    <w:rsid w:val="003E1290"/>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4965"/>
    <w:rsid w:val="00425359"/>
    <w:rsid w:val="00425494"/>
    <w:rsid w:val="004316D7"/>
    <w:rsid w:val="00431EDA"/>
    <w:rsid w:val="00431F33"/>
    <w:rsid w:val="0043231C"/>
    <w:rsid w:val="00432470"/>
    <w:rsid w:val="00435447"/>
    <w:rsid w:val="00437A7D"/>
    <w:rsid w:val="004419C3"/>
    <w:rsid w:val="00441EA1"/>
    <w:rsid w:val="0044264C"/>
    <w:rsid w:val="00445246"/>
    <w:rsid w:val="004455DA"/>
    <w:rsid w:val="00445798"/>
    <w:rsid w:val="0044725C"/>
    <w:rsid w:val="00447465"/>
    <w:rsid w:val="00447FC8"/>
    <w:rsid w:val="00450CD0"/>
    <w:rsid w:val="00451B0C"/>
    <w:rsid w:val="0045226D"/>
    <w:rsid w:val="004524BC"/>
    <w:rsid w:val="00455CBE"/>
    <w:rsid w:val="00455EB7"/>
    <w:rsid w:val="00455FD5"/>
    <w:rsid w:val="00457880"/>
    <w:rsid w:val="00460E8A"/>
    <w:rsid w:val="0046230A"/>
    <w:rsid w:val="004629B8"/>
    <w:rsid w:val="00462C95"/>
    <w:rsid w:val="004634B2"/>
    <w:rsid w:val="0046486A"/>
    <w:rsid w:val="00464AAF"/>
    <w:rsid w:val="00464B67"/>
    <w:rsid w:val="004749E1"/>
    <w:rsid w:val="00476810"/>
    <w:rsid w:val="004773FC"/>
    <w:rsid w:val="00477AF3"/>
    <w:rsid w:val="00480328"/>
    <w:rsid w:val="00482C4D"/>
    <w:rsid w:val="004834FC"/>
    <w:rsid w:val="00483B15"/>
    <w:rsid w:val="00483FB9"/>
    <w:rsid w:val="0048612E"/>
    <w:rsid w:val="00494AE7"/>
    <w:rsid w:val="004A0BB9"/>
    <w:rsid w:val="004A0E15"/>
    <w:rsid w:val="004A22BA"/>
    <w:rsid w:val="004A3C08"/>
    <w:rsid w:val="004A5C44"/>
    <w:rsid w:val="004B05B0"/>
    <w:rsid w:val="004B0CAC"/>
    <w:rsid w:val="004B19B5"/>
    <w:rsid w:val="004B1D7D"/>
    <w:rsid w:val="004B31D5"/>
    <w:rsid w:val="004B460A"/>
    <w:rsid w:val="004B5129"/>
    <w:rsid w:val="004B68C4"/>
    <w:rsid w:val="004C0212"/>
    <w:rsid w:val="004C05F9"/>
    <w:rsid w:val="004C2F93"/>
    <w:rsid w:val="004C4090"/>
    <w:rsid w:val="004C4551"/>
    <w:rsid w:val="004C49F0"/>
    <w:rsid w:val="004C53FE"/>
    <w:rsid w:val="004D122C"/>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07B"/>
    <w:rsid w:val="00520955"/>
    <w:rsid w:val="00522D2E"/>
    <w:rsid w:val="00524860"/>
    <w:rsid w:val="0053132E"/>
    <w:rsid w:val="00533B33"/>
    <w:rsid w:val="00536D83"/>
    <w:rsid w:val="00547E8F"/>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525F"/>
    <w:rsid w:val="005873FC"/>
    <w:rsid w:val="00590EAF"/>
    <w:rsid w:val="00592CA3"/>
    <w:rsid w:val="00595C9A"/>
    <w:rsid w:val="00595DA6"/>
    <w:rsid w:val="005A1526"/>
    <w:rsid w:val="005A4022"/>
    <w:rsid w:val="005A47B4"/>
    <w:rsid w:val="005A510C"/>
    <w:rsid w:val="005A6A91"/>
    <w:rsid w:val="005A7FB4"/>
    <w:rsid w:val="005B0066"/>
    <w:rsid w:val="005C259B"/>
    <w:rsid w:val="005C25B5"/>
    <w:rsid w:val="005C3930"/>
    <w:rsid w:val="005C76D8"/>
    <w:rsid w:val="005D1992"/>
    <w:rsid w:val="005D52A1"/>
    <w:rsid w:val="005E1321"/>
    <w:rsid w:val="005E1666"/>
    <w:rsid w:val="005E2DD4"/>
    <w:rsid w:val="005E6730"/>
    <w:rsid w:val="005E6D43"/>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3DC0"/>
    <w:rsid w:val="0062523D"/>
    <w:rsid w:val="00626431"/>
    <w:rsid w:val="0063138C"/>
    <w:rsid w:val="00632067"/>
    <w:rsid w:val="00632A7C"/>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759EC"/>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D6DE8"/>
    <w:rsid w:val="006E09F2"/>
    <w:rsid w:val="006E13D4"/>
    <w:rsid w:val="006E1E3F"/>
    <w:rsid w:val="006E3032"/>
    <w:rsid w:val="006E721C"/>
    <w:rsid w:val="006F2F53"/>
    <w:rsid w:val="006F3EE2"/>
    <w:rsid w:val="006F5A50"/>
    <w:rsid w:val="00700CBD"/>
    <w:rsid w:val="007028C7"/>
    <w:rsid w:val="00704115"/>
    <w:rsid w:val="00704194"/>
    <w:rsid w:val="007043BD"/>
    <w:rsid w:val="00704462"/>
    <w:rsid w:val="00707224"/>
    <w:rsid w:val="00710C7E"/>
    <w:rsid w:val="00716DDF"/>
    <w:rsid w:val="0071743C"/>
    <w:rsid w:val="0072373D"/>
    <w:rsid w:val="00726F2D"/>
    <w:rsid w:val="007305B1"/>
    <w:rsid w:val="0073215F"/>
    <w:rsid w:val="00733DE0"/>
    <w:rsid w:val="0073470F"/>
    <w:rsid w:val="007357C5"/>
    <w:rsid w:val="00737AA8"/>
    <w:rsid w:val="0074032D"/>
    <w:rsid w:val="00740D25"/>
    <w:rsid w:val="00741328"/>
    <w:rsid w:val="007454DF"/>
    <w:rsid w:val="00747CA5"/>
    <w:rsid w:val="0075007A"/>
    <w:rsid w:val="0075102E"/>
    <w:rsid w:val="00751D83"/>
    <w:rsid w:val="00754359"/>
    <w:rsid w:val="00755FDD"/>
    <w:rsid w:val="00756F76"/>
    <w:rsid w:val="007631FB"/>
    <w:rsid w:val="00765563"/>
    <w:rsid w:val="00765F3A"/>
    <w:rsid w:val="007679B9"/>
    <w:rsid w:val="007754C2"/>
    <w:rsid w:val="00776572"/>
    <w:rsid w:val="0077738D"/>
    <w:rsid w:val="007774C2"/>
    <w:rsid w:val="00783CE1"/>
    <w:rsid w:val="00787D28"/>
    <w:rsid w:val="0079000C"/>
    <w:rsid w:val="00790D93"/>
    <w:rsid w:val="00791CD7"/>
    <w:rsid w:val="007934F3"/>
    <w:rsid w:val="0079430D"/>
    <w:rsid w:val="0079754C"/>
    <w:rsid w:val="007A1395"/>
    <w:rsid w:val="007A4FD3"/>
    <w:rsid w:val="007A6FA4"/>
    <w:rsid w:val="007B07DC"/>
    <w:rsid w:val="007B19CE"/>
    <w:rsid w:val="007B23ED"/>
    <w:rsid w:val="007B364A"/>
    <w:rsid w:val="007B7C23"/>
    <w:rsid w:val="007C0255"/>
    <w:rsid w:val="007C09C8"/>
    <w:rsid w:val="007C0C22"/>
    <w:rsid w:val="007C13ED"/>
    <w:rsid w:val="007C2707"/>
    <w:rsid w:val="007C2DD4"/>
    <w:rsid w:val="007C7383"/>
    <w:rsid w:val="007D2CEF"/>
    <w:rsid w:val="007D3572"/>
    <w:rsid w:val="007D4F24"/>
    <w:rsid w:val="007D501A"/>
    <w:rsid w:val="007E0710"/>
    <w:rsid w:val="007E1966"/>
    <w:rsid w:val="007E22A7"/>
    <w:rsid w:val="007E3F65"/>
    <w:rsid w:val="007E5253"/>
    <w:rsid w:val="007E57A5"/>
    <w:rsid w:val="007E5BF9"/>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370CC"/>
    <w:rsid w:val="00837374"/>
    <w:rsid w:val="008429CF"/>
    <w:rsid w:val="008446E2"/>
    <w:rsid w:val="00845B40"/>
    <w:rsid w:val="008462CA"/>
    <w:rsid w:val="00846C2B"/>
    <w:rsid w:val="00847E19"/>
    <w:rsid w:val="00850CD3"/>
    <w:rsid w:val="0085112C"/>
    <w:rsid w:val="0085402D"/>
    <w:rsid w:val="008601A9"/>
    <w:rsid w:val="00864D69"/>
    <w:rsid w:val="00865B0D"/>
    <w:rsid w:val="00871B33"/>
    <w:rsid w:val="00872949"/>
    <w:rsid w:val="00876FE1"/>
    <w:rsid w:val="00882A95"/>
    <w:rsid w:val="00884360"/>
    <w:rsid w:val="00886789"/>
    <w:rsid w:val="00887874"/>
    <w:rsid w:val="008941DB"/>
    <w:rsid w:val="0089596A"/>
    <w:rsid w:val="00896C04"/>
    <w:rsid w:val="008A0F6E"/>
    <w:rsid w:val="008A16EA"/>
    <w:rsid w:val="008A4BBC"/>
    <w:rsid w:val="008A5731"/>
    <w:rsid w:val="008B6162"/>
    <w:rsid w:val="008C04DF"/>
    <w:rsid w:val="008C1897"/>
    <w:rsid w:val="008C1971"/>
    <w:rsid w:val="008C1E19"/>
    <w:rsid w:val="008C46D3"/>
    <w:rsid w:val="008C798F"/>
    <w:rsid w:val="008D2CAF"/>
    <w:rsid w:val="008D2F41"/>
    <w:rsid w:val="008D3ACE"/>
    <w:rsid w:val="008D3DC0"/>
    <w:rsid w:val="008D51CC"/>
    <w:rsid w:val="008E2202"/>
    <w:rsid w:val="008E417C"/>
    <w:rsid w:val="008E4F95"/>
    <w:rsid w:val="008F3129"/>
    <w:rsid w:val="008F4D52"/>
    <w:rsid w:val="008F4E41"/>
    <w:rsid w:val="008F5BAB"/>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1E80"/>
    <w:rsid w:val="00934AF8"/>
    <w:rsid w:val="00935665"/>
    <w:rsid w:val="00935B30"/>
    <w:rsid w:val="00936A4E"/>
    <w:rsid w:val="00941580"/>
    <w:rsid w:val="009449BB"/>
    <w:rsid w:val="00944E0C"/>
    <w:rsid w:val="009464C6"/>
    <w:rsid w:val="00946B18"/>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0CA"/>
    <w:rsid w:val="009D3626"/>
    <w:rsid w:val="009D4667"/>
    <w:rsid w:val="009D48D7"/>
    <w:rsid w:val="009D68FB"/>
    <w:rsid w:val="009D6B63"/>
    <w:rsid w:val="009E04B3"/>
    <w:rsid w:val="009E0DF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37396"/>
    <w:rsid w:val="00A402A1"/>
    <w:rsid w:val="00A44175"/>
    <w:rsid w:val="00A44914"/>
    <w:rsid w:val="00A5014B"/>
    <w:rsid w:val="00A50D22"/>
    <w:rsid w:val="00A512C3"/>
    <w:rsid w:val="00A51632"/>
    <w:rsid w:val="00A51EA6"/>
    <w:rsid w:val="00A571FE"/>
    <w:rsid w:val="00A5767E"/>
    <w:rsid w:val="00A60395"/>
    <w:rsid w:val="00A61DF3"/>
    <w:rsid w:val="00A6287E"/>
    <w:rsid w:val="00A66A8C"/>
    <w:rsid w:val="00A71EFB"/>
    <w:rsid w:val="00A77502"/>
    <w:rsid w:val="00A77C2C"/>
    <w:rsid w:val="00A80062"/>
    <w:rsid w:val="00A856EB"/>
    <w:rsid w:val="00A85E0A"/>
    <w:rsid w:val="00A9022E"/>
    <w:rsid w:val="00A95F9F"/>
    <w:rsid w:val="00A973BA"/>
    <w:rsid w:val="00AA1165"/>
    <w:rsid w:val="00AA3F31"/>
    <w:rsid w:val="00AA4625"/>
    <w:rsid w:val="00AA4C77"/>
    <w:rsid w:val="00AB1D7F"/>
    <w:rsid w:val="00AB1F1A"/>
    <w:rsid w:val="00AC4F34"/>
    <w:rsid w:val="00AC6EC2"/>
    <w:rsid w:val="00AC75EF"/>
    <w:rsid w:val="00AD3F4A"/>
    <w:rsid w:val="00AD6C4B"/>
    <w:rsid w:val="00AE366D"/>
    <w:rsid w:val="00AE3A63"/>
    <w:rsid w:val="00AE5435"/>
    <w:rsid w:val="00AE607C"/>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433"/>
    <w:rsid w:val="00B65EB8"/>
    <w:rsid w:val="00B672B3"/>
    <w:rsid w:val="00B67C5C"/>
    <w:rsid w:val="00B70DEE"/>
    <w:rsid w:val="00B71EC2"/>
    <w:rsid w:val="00B72D07"/>
    <w:rsid w:val="00B76DB6"/>
    <w:rsid w:val="00B77DBF"/>
    <w:rsid w:val="00B810DF"/>
    <w:rsid w:val="00B81D91"/>
    <w:rsid w:val="00B81FBB"/>
    <w:rsid w:val="00B8253B"/>
    <w:rsid w:val="00B87FFE"/>
    <w:rsid w:val="00B900AB"/>
    <w:rsid w:val="00B902B9"/>
    <w:rsid w:val="00B9068A"/>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2C19"/>
    <w:rsid w:val="00BF69FE"/>
    <w:rsid w:val="00C00F37"/>
    <w:rsid w:val="00C03F51"/>
    <w:rsid w:val="00C041D1"/>
    <w:rsid w:val="00C06CF4"/>
    <w:rsid w:val="00C10CC7"/>
    <w:rsid w:val="00C13225"/>
    <w:rsid w:val="00C14C86"/>
    <w:rsid w:val="00C179C4"/>
    <w:rsid w:val="00C2208B"/>
    <w:rsid w:val="00C229F8"/>
    <w:rsid w:val="00C23C4C"/>
    <w:rsid w:val="00C322F1"/>
    <w:rsid w:val="00C33284"/>
    <w:rsid w:val="00C3544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27FD"/>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1714"/>
    <w:rsid w:val="00CF3916"/>
    <w:rsid w:val="00CF54F1"/>
    <w:rsid w:val="00D00A5D"/>
    <w:rsid w:val="00D00A87"/>
    <w:rsid w:val="00D02F2F"/>
    <w:rsid w:val="00D03329"/>
    <w:rsid w:val="00D070E1"/>
    <w:rsid w:val="00D0779E"/>
    <w:rsid w:val="00D13087"/>
    <w:rsid w:val="00D154A8"/>
    <w:rsid w:val="00D16FA0"/>
    <w:rsid w:val="00D218DE"/>
    <w:rsid w:val="00D22105"/>
    <w:rsid w:val="00D26DCE"/>
    <w:rsid w:val="00D40753"/>
    <w:rsid w:val="00D407A9"/>
    <w:rsid w:val="00D42C21"/>
    <w:rsid w:val="00D5130A"/>
    <w:rsid w:val="00D5136C"/>
    <w:rsid w:val="00D51769"/>
    <w:rsid w:val="00D51DD9"/>
    <w:rsid w:val="00D522D8"/>
    <w:rsid w:val="00D5351B"/>
    <w:rsid w:val="00D5491C"/>
    <w:rsid w:val="00D554E8"/>
    <w:rsid w:val="00D5748E"/>
    <w:rsid w:val="00D609E0"/>
    <w:rsid w:val="00D612A9"/>
    <w:rsid w:val="00D63BDC"/>
    <w:rsid w:val="00D66935"/>
    <w:rsid w:val="00D80021"/>
    <w:rsid w:val="00D80528"/>
    <w:rsid w:val="00D80D2E"/>
    <w:rsid w:val="00D86C8C"/>
    <w:rsid w:val="00D8724C"/>
    <w:rsid w:val="00D904E1"/>
    <w:rsid w:val="00D938C1"/>
    <w:rsid w:val="00DA47A8"/>
    <w:rsid w:val="00DA616B"/>
    <w:rsid w:val="00DB3592"/>
    <w:rsid w:val="00DB4C93"/>
    <w:rsid w:val="00DC3F8A"/>
    <w:rsid w:val="00DC4AEA"/>
    <w:rsid w:val="00DC7BD5"/>
    <w:rsid w:val="00DD1089"/>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403"/>
    <w:rsid w:val="00E22510"/>
    <w:rsid w:val="00E22D1B"/>
    <w:rsid w:val="00E235F5"/>
    <w:rsid w:val="00E23783"/>
    <w:rsid w:val="00E263E0"/>
    <w:rsid w:val="00E26411"/>
    <w:rsid w:val="00E264BC"/>
    <w:rsid w:val="00E27666"/>
    <w:rsid w:val="00E307B6"/>
    <w:rsid w:val="00E30D41"/>
    <w:rsid w:val="00E3718E"/>
    <w:rsid w:val="00E374FD"/>
    <w:rsid w:val="00E37AF0"/>
    <w:rsid w:val="00E41AD6"/>
    <w:rsid w:val="00E42017"/>
    <w:rsid w:val="00E42730"/>
    <w:rsid w:val="00E46268"/>
    <w:rsid w:val="00E55854"/>
    <w:rsid w:val="00E628AD"/>
    <w:rsid w:val="00E64339"/>
    <w:rsid w:val="00E65606"/>
    <w:rsid w:val="00E677BD"/>
    <w:rsid w:val="00E70C44"/>
    <w:rsid w:val="00E72B6E"/>
    <w:rsid w:val="00E74BE2"/>
    <w:rsid w:val="00E7635E"/>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0B8E"/>
    <w:rsid w:val="00EE220A"/>
    <w:rsid w:val="00EE2853"/>
    <w:rsid w:val="00EE2945"/>
    <w:rsid w:val="00EF0B5A"/>
    <w:rsid w:val="00EF5D36"/>
    <w:rsid w:val="00EF66FC"/>
    <w:rsid w:val="00EF7936"/>
    <w:rsid w:val="00F00A6A"/>
    <w:rsid w:val="00F0135B"/>
    <w:rsid w:val="00F02E73"/>
    <w:rsid w:val="00F04679"/>
    <w:rsid w:val="00F10140"/>
    <w:rsid w:val="00F11BAF"/>
    <w:rsid w:val="00F11C1F"/>
    <w:rsid w:val="00F11CE3"/>
    <w:rsid w:val="00F12825"/>
    <w:rsid w:val="00F13599"/>
    <w:rsid w:val="00F14B3A"/>
    <w:rsid w:val="00F16FDF"/>
    <w:rsid w:val="00F178C9"/>
    <w:rsid w:val="00F17DCE"/>
    <w:rsid w:val="00F22750"/>
    <w:rsid w:val="00F23455"/>
    <w:rsid w:val="00F23CA1"/>
    <w:rsid w:val="00F23F48"/>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4101"/>
    <w:rsid w:val="00F84E67"/>
    <w:rsid w:val="00F869B7"/>
    <w:rsid w:val="00F87617"/>
    <w:rsid w:val="00F9005C"/>
    <w:rsid w:val="00F904AE"/>
    <w:rsid w:val="00F93169"/>
    <w:rsid w:val="00F93814"/>
    <w:rsid w:val="00F97D2D"/>
    <w:rsid w:val="00FA0966"/>
    <w:rsid w:val="00FA6905"/>
    <w:rsid w:val="00FA7A01"/>
    <w:rsid w:val="00FB03E9"/>
    <w:rsid w:val="00FB3A37"/>
    <w:rsid w:val="00FB4456"/>
    <w:rsid w:val="00FB455A"/>
    <w:rsid w:val="00FB5D74"/>
    <w:rsid w:val="00FB6524"/>
    <w:rsid w:val="00FB7E68"/>
    <w:rsid w:val="00FC3A0E"/>
    <w:rsid w:val="00FD0A3A"/>
    <w:rsid w:val="00FD16AF"/>
    <w:rsid w:val="00FD1F4D"/>
    <w:rsid w:val="00FD2A3E"/>
    <w:rsid w:val="00FD6FFE"/>
    <w:rsid w:val="00FD7077"/>
    <w:rsid w:val="00FE5BBC"/>
    <w:rsid w:val="00FE60DD"/>
    <w:rsid w:val="00FF31CA"/>
    <w:rsid w:val="00FF507F"/>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TextodoEspaoReservado">
    <w:name w:val="Placeholder Text"/>
    <w:basedOn w:val="Fontepargpadro"/>
    <w:uiPriority w:val="99"/>
    <w:semiHidden/>
    <w:rsid w:val="00F87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TextodoEspaoReservado">
    <w:name w:val="Placeholder Text"/>
    <w:basedOn w:val="Fontepargpadro"/>
    <w:uiPriority w:val="99"/>
    <w:semiHidden/>
    <w:rsid w:val="00F87617"/>
    <w:rPr>
      <w:color w:val="80808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7853351">
      <w:bodyDiv w:val="1"/>
      <w:marLeft w:val="0"/>
      <w:marRight w:val="0"/>
      <w:marTop w:val="0"/>
      <w:marBottom w:val="0"/>
      <w:divBdr>
        <w:top w:val="none" w:sz="0" w:space="0" w:color="auto"/>
        <w:left w:val="none" w:sz="0" w:space="0" w:color="auto"/>
        <w:bottom w:val="none" w:sz="0" w:space="0" w:color="auto"/>
        <w:right w:val="none" w:sz="0" w:space="0" w:color="auto"/>
      </w:divBdr>
    </w:div>
    <w:div w:id="505365513">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36501640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1284894">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927037777">
      <w:bodyDiv w:val="1"/>
      <w:marLeft w:val="0"/>
      <w:marRight w:val="0"/>
      <w:marTop w:val="0"/>
      <w:marBottom w:val="0"/>
      <w:divBdr>
        <w:top w:val="none" w:sz="0" w:space="0" w:color="auto"/>
        <w:left w:val="none" w:sz="0" w:space="0" w:color="auto"/>
        <w:bottom w:val="none" w:sz="0" w:space="0" w:color="auto"/>
        <w:right w:val="none" w:sz="0" w:space="0" w:color="auto"/>
      </w:divBdr>
    </w:div>
    <w:div w:id="200330881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plpu@prefeitura.ufpb"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C16E9-F43B-41FC-9590-CD7B61F0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809</TotalTime>
  <Pages>33</Pages>
  <Words>10173</Words>
  <Characters>55553</Characters>
  <Application>Microsoft Office Word</Application>
  <DocSecurity>0</DocSecurity>
  <Lines>462</Lines>
  <Paragraphs>131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CPLPU-ACER</cp:lastModifiedBy>
  <cp:revision>38</cp:revision>
  <cp:lastPrinted>2017-12-06T14:50:00Z</cp:lastPrinted>
  <dcterms:created xsi:type="dcterms:W3CDTF">2017-08-24T14:03:00Z</dcterms:created>
  <dcterms:modified xsi:type="dcterms:W3CDTF">2017-12-12T15:19:00Z</dcterms:modified>
</cp:coreProperties>
</file>