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</w:t>
      </w:r>
      <w:r w:rsidR="000466A4">
        <w:rPr>
          <w:rFonts w:ascii="Times New Roman" w:hAnsi="Times New Roman"/>
          <w:i w:val="0"/>
          <w:sz w:val="24"/>
          <w:szCs w:val="24"/>
        </w:rPr>
        <w:t>G</w:t>
      </w:r>
      <w:r w:rsidR="004262AB">
        <w:rPr>
          <w:rFonts w:ascii="Times New Roman" w:hAnsi="Times New Roman"/>
          <w:i w:val="0"/>
          <w:sz w:val="24"/>
          <w:szCs w:val="24"/>
        </w:rPr>
        <w:t>ÃO ELETRÔNICO SRP UFPB/PU Nº 008</w:t>
      </w:r>
      <w:r w:rsidR="00B073D5">
        <w:rPr>
          <w:rFonts w:ascii="Times New Roman" w:hAnsi="Times New Roman"/>
          <w:i w:val="0"/>
          <w:sz w:val="24"/>
          <w:szCs w:val="24"/>
        </w:rPr>
        <w:t>/2015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 xml:space="preserve">ANEXO </w:t>
      </w:r>
      <w:r w:rsidR="00233471">
        <w:rPr>
          <w:rFonts w:ascii="Times New Roman" w:hAnsi="Times New Roman"/>
          <w:i w:val="0"/>
          <w:sz w:val="24"/>
          <w:szCs w:val="24"/>
          <w:u w:val="single"/>
        </w:rPr>
        <w:t>I</w:t>
      </w:r>
      <w:r w:rsidRPr="003B3FB0">
        <w:rPr>
          <w:rFonts w:ascii="Times New Roman" w:hAnsi="Times New Roman"/>
          <w:i w:val="0"/>
          <w:sz w:val="24"/>
          <w:szCs w:val="24"/>
          <w:u w:val="single"/>
        </w:rPr>
        <w:t>V</w:t>
      </w:r>
    </w:p>
    <w:p w:rsidR="00387B7B" w:rsidRPr="001F077B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MINUTA DO </w:t>
      </w:r>
      <w:r w:rsidR="00387B7B" w:rsidRPr="001F077B">
        <w:rPr>
          <w:rFonts w:ascii="Times New Roman" w:hAnsi="Times New Roman"/>
          <w:i w:val="0"/>
          <w:sz w:val="24"/>
          <w:szCs w:val="24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São obrigações da CONTRATADA: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entrega do material será dentro </w:t>
      </w:r>
      <w:r w:rsidRPr="00EA31C0">
        <w:t xml:space="preserve">do prazo de </w:t>
      </w:r>
      <w:r w:rsidR="00EA31C0" w:rsidRPr="00EA31C0">
        <w:t xml:space="preserve">até </w:t>
      </w:r>
      <w:r w:rsidRPr="00EA31C0">
        <w:t>20 (vinte) dias, contados</w:t>
      </w:r>
      <w:r w:rsidRPr="001F077B">
        <w:t xml:space="preserve"> a partir da data de recebimento da Nota de Empenho pela empresa Contratada,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EA31C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Substituir ou recuperar o bem que, após a entrega e </w:t>
      </w:r>
      <w:r w:rsidRPr="00EA31C0">
        <w:t>vistoria técnica, dentro do prazo de garantia, apresente defeitos de fabricação, no prazo máximo de até 30 (trinta) dias corridos após a sua efetiva comunicação.</w:t>
      </w:r>
    </w:p>
    <w:p w:rsidR="00387B7B" w:rsidRPr="00EA31C0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EA31C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EA31C0">
        <w:t>Acatar as instruções do Fiscal, designado pela Divisão da Prefeitura Universitária correspondente ao Objeto, decorrentes do controle de qualidade e de execução dos Contratos;</w:t>
      </w:r>
    </w:p>
    <w:p w:rsidR="00387B7B" w:rsidRPr="00EA31C0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EA31C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EA31C0">
        <w:t>Comunicar, sempre por escrito, qualquer assunto relacionado com a fiscalização, condução e entrega dos materiais;</w:t>
      </w:r>
    </w:p>
    <w:p w:rsidR="00387B7B" w:rsidRPr="00EA31C0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EA31C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EA31C0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EA31C0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EA31C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EA31C0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EA31C0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EA31C0">
        <w:t>Substituir ou recuperar o bem que, após a entrega e vistoria técnica, dentro do prazo de garantia, apresente defeitos de fabricação, no prazo máximo de até 30 (trinta)</w:t>
      </w:r>
      <w:r w:rsidRPr="001F077B">
        <w:t xml:space="preserve"> dias corridos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F077B">
        <w:t xml:space="preserve">O prazo de entrega dos </w:t>
      </w:r>
      <w:r w:rsidR="00A93D9B">
        <w:t>serviços nunca</w:t>
      </w:r>
      <w:r w:rsidRPr="00EA31C0">
        <w:t xml:space="preserve"> será</w:t>
      </w:r>
      <w:r w:rsidR="00A93D9B">
        <w:t xml:space="preserve"> inferior</w:t>
      </w:r>
      <w:r w:rsidRPr="00EA31C0">
        <w:t xml:space="preserve"> </w:t>
      </w:r>
      <w:r w:rsidR="00A93D9B">
        <w:t>a 05</w:t>
      </w:r>
      <w:r w:rsidRPr="00EA31C0">
        <w:t xml:space="preserve"> (</w:t>
      </w:r>
      <w:r w:rsidR="00A93D9B">
        <w:t>cinco</w:t>
      </w:r>
      <w:r w:rsidRPr="00EA31C0">
        <w:t>) dias</w:t>
      </w:r>
      <w:r w:rsidR="00A93D9B">
        <w:t xml:space="preserve"> úteis</w:t>
      </w:r>
      <w:bookmarkStart w:id="0" w:name="_GoBack"/>
      <w:bookmarkEnd w:id="0"/>
      <w:r w:rsidRPr="00EA31C0">
        <w:t>,</w:t>
      </w:r>
      <w:r w:rsidRPr="001F077B">
        <w:t xml:space="preserve"> contados a partir da data do recebimento da Nota de Empenho,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As entregas deverão ocorrer no prazo </w:t>
      </w:r>
      <w:r w:rsidRPr="00EA31C0">
        <w:t xml:space="preserve">máximo de </w:t>
      </w:r>
      <w:r w:rsidR="00EA31C0" w:rsidRPr="00EA31C0">
        <w:t>até 20</w:t>
      </w:r>
      <w:r w:rsidRPr="00EA31C0">
        <w:t xml:space="preserve"> (</w:t>
      </w:r>
      <w:r w:rsidR="00EA31C0" w:rsidRPr="00EA31C0">
        <w:t>vinte</w:t>
      </w:r>
      <w:r w:rsidRPr="00EA31C0">
        <w:t>) dias corridos</w:t>
      </w:r>
      <w:r w:rsidR="003A5CF6" w:rsidRPr="00EA31C0">
        <w:t>,</w:t>
      </w:r>
      <w:r w:rsidRPr="001F077B">
        <w:t xml:space="preserve"> a contar da emissão da nota de empenho ou documento equivalente</w:t>
      </w:r>
    </w:p>
    <w:p w:rsidR="00387B7B" w:rsidRPr="001F077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é exercida no interesse da Administração; não exclui nem reduz a responsabilidade da CONTRATADA, inclusive perante terceiros, por qualquer irregularidade, e, na</w:t>
      </w:r>
      <w:r w:rsidR="005459BF">
        <w:t xml:space="preserve"> sua ocorrência, não implica cor</w:t>
      </w:r>
      <w:r w:rsidRPr="001F077B">
        <w:t>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EA31C0">
        <w:rPr>
          <w:b/>
        </w:rPr>
        <w:t>339030</w:t>
      </w:r>
      <w:r w:rsidR="003A5CF6" w:rsidRPr="003A5CF6">
        <w:rPr>
          <w:b/>
        </w:rPr>
        <w:t xml:space="preserve"> e/ou</w:t>
      </w:r>
      <w:r w:rsidR="003A5CF6">
        <w:t xml:space="preserve"> </w:t>
      </w:r>
      <w:r w:rsidRPr="001F077B">
        <w:rPr>
          <w:b/>
        </w:rPr>
        <w:t>339039 e/ou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O pagamento será efetuado através de medições parciais, </w:t>
      </w:r>
      <w:r w:rsidRPr="00EA31C0">
        <w:t>em até 30</w:t>
      </w:r>
      <w:r w:rsidRPr="00EA31C0">
        <w:rPr>
          <w:color w:val="000000"/>
        </w:rPr>
        <w:t xml:space="preserve"> (trinta</w:t>
      </w:r>
      <w:r w:rsidRPr="00EA31C0">
        <w:t>)</w:t>
      </w:r>
      <w:r w:rsidRPr="001F077B">
        <w:t xml:space="preserve"> dias contados a partir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arts.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E35EEC" w:rsidP="00387B7B">
      <w:pPr>
        <w:pStyle w:val="Estilo3"/>
        <w:spacing w:line="360" w:lineRule="auto"/>
        <w:ind w:left="1813"/>
        <w:rPr>
          <w:sz w:val="24"/>
          <w:szCs w:val="24"/>
        </w:rPr>
      </w:pPr>
      <w:r>
        <w:rPr>
          <w:sz w:val="24"/>
          <w:szCs w:val="24"/>
        </w:rPr>
        <w:t>EM = {</w:t>
      </w:r>
      <w:r w:rsidR="00387B7B" w:rsidRPr="001F077B">
        <w:rPr>
          <w:sz w:val="24"/>
          <w:szCs w:val="24"/>
        </w:rPr>
        <w:t>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 xml:space="preserve">CLÁUSULA </w:t>
      </w:r>
      <w:r w:rsidR="00CC753E">
        <w:rPr>
          <w:b/>
          <w:u w:val="single"/>
        </w:rPr>
        <w:t xml:space="preserve">DÉCIMA </w:t>
      </w:r>
      <w:r w:rsidRPr="001F077B">
        <w:rPr>
          <w:b/>
          <w:u w:val="single"/>
        </w:rPr>
        <w:t>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r w:rsidRPr="001F077B">
        <w:rPr>
          <w:b/>
          <w:i/>
          <w:u w:val="single"/>
        </w:rPr>
        <w:t>X</w:t>
      </w:r>
      <w:r w:rsidR="006F7B35">
        <w:rPr>
          <w:b/>
          <w:i/>
          <w:u w:val="single"/>
        </w:rPr>
        <w:t>XXXX</w:t>
      </w:r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466A4"/>
    <w:rsid w:val="00142559"/>
    <w:rsid w:val="00176ABF"/>
    <w:rsid w:val="00233471"/>
    <w:rsid w:val="0031697A"/>
    <w:rsid w:val="00387B7B"/>
    <w:rsid w:val="003A5CF6"/>
    <w:rsid w:val="003B3FB0"/>
    <w:rsid w:val="004262AB"/>
    <w:rsid w:val="005459BF"/>
    <w:rsid w:val="005F26D3"/>
    <w:rsid w:val="006F7B35"/>
    <w:rsid w:val="00A93D9B"/>
    <w:rsid w:val="00B073D5"/>
    <w:rsid w:val="00CB2D65"/>
    <w:rsid w:val="00CC753E"/>
    <w:rsid w:val="00E35EEC"/>
    <w:rsid w:val="00EA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1992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GR - UFPB</cp:lastModifiedBy>
  <cp:revision>12</cp:revision>
  <cp:lastPrinted>2014-09-24T12:41:00Z</cp:lastPrinted>
  <dcterms:created xsi:type="dcterms:W3CDTF">2014-07-29T19:57:00Z</dcterms:created>
  <dcterms:modified xsi:type="dcterms:W3CDTF">2015-05-27T12:33:00Z</dcterms:modified>
</cp:coreProperties>
</file>