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2ABCF" w14:textId="7D6DE864" w:rsidR="004E760B" w:rsidRPr="003543DA" w:rsidRDefault="009777F0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drawing>
          <wp:anchor distT="0" distB="0" distL="114300" distR="114300" simplePos="0" relativeHeight="251660800" behindDoc="0" locked="0" layoutInCell="1" allowOverlap="1" wp14:anchorId="56252E6A" wp14:editId="3326095A">
            <wp:simplePos x="0" y="0"/>
            <wp:positionH relativeFrom="column">
              <wp:posOffset>2487930</wp:posOffset>
            </wp:positionH>
            <wp:positionV relativeFrom="paragraph">
              <wp:posOffset>-149860</wp:posOffset>
            </wp:positionV>
            <wp:extent cx="771525" cy="819150"/>
            <wp:effectExtent l="0" t="0" r="9525" b="0"/>
            <wp:wrapNone/>
            <wp:docPr id="3" name="Imagem 3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90D537" w14:textId="32D0558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A5043D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73AB27D3" w14:textId="77777777" w:rsidR="003543DA" w:rsidRDefault="003543DA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54479D65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MINISTÉRIO DA EDUCAÇÃO</w:t>
      </w:r>
    </w:p>
    <w:p w14:paraId="5A6E030E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UNIVERSIDADE FEDERAL DA PARAÍBA</w:t>
      </w:r>
    </w:p>
    <w:p w14:paraId="49782858" w14:textId="77777777" w:rsidR="00A06028" w:rsidRPr="003543DA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PREFEITURA UNIVERSITÁRIA</w:t>
      </w:r>
    </w:p>
    <w:p w14:paraId="21B0A644" w14:textId="77777777" w:rsidR="00A06028" w:rsidRDefault="00A06028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  <w:r w:rsidRPr="003543DA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0E21B4D1" w14:textId="77777777" w:rsidR="007C000E" w:rsidRPr="003543DA" w:rsidRDefault="007C000E" w:rsidP="003543DA">
      <w:pPr>
        <w:jc w:val="center"/>
        <w:rPr>
          <w:rFonts w:ascii="Times New Roman" w:hAnsi="Times New Roman" w:cs="Times New Roman"/>
          <w:b/>
          <w:noProof/>
          <w:sz w:val="24"/>
        </w:rPr>
      </w:pPr>
    </w:p>
    <w:p w14:paraId="660C8A25" w14:textId="77777777" w:rsidR="00957CF4" w:rsidRPr="00D265BD" w:rsidRDefault="00957CF4" w:rsidP="00957CF4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265BD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>
        <w:rPr>
          <w:rFonts w:ascii="Times New Roman" w:hAnsi="Times New Roman" w:cs="Times New Roman"/>
          <w:b/>
          <w:sz w:val="24"/>
          <w:u w:val="single"/>
        </w:rPr>
        <w:t>27</w:t>
      </w:r>
      <w:r w:rsidRPr="00D265BD">
        <w:rPr>
          <w:rFonts w:ascii="Times New Roman" w:hAnsi="Times New Roman" w:cs="Times New Roman"/>
          <w:b/>
          <w:sz w:val="24"/>
          <w:u w:val="single"/>
        </w:rPr>
        <w:t>/2016</w:t>
      </w:r>
    </w:p>
    <w:p w14:paraId="0A1CA422" w14:textId="77777777" w:rsidR="00957CF4" w:rsidRPr="00D265BD" w:rsidRDefault="00957CF4" w:rsidP="00957CF4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265BD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>
        <w:rPr>
          <w:rFonts w:ascii="Times New Roman" w:hAnsi="Times New Roman" w:cs="Times New Roman"/>
          <w:b/>
          <w:sz w:val="24"/>
          <w:u w:val="single"/>
        </w:rPr>
        <w:t>063862</w:t>
      </w:r>
      <w:r w:rsidRPr="00D265BD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5</w:t>
      </w:r>
      <w:r w:rsidRPr="00D265BD">
        <w:rPr>
          <w:rFonts w:ascii="Times New Roman" w:hAnsi="Times New Roman" w:cs="Times New Roman"/>
          <w:b/>
          <w:sz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u w:val="single"/>
        </w:rPr>
        <w:t>70</w:t>
      </w:r>
    </w:p>
    <w:p w14:paraId="11311B09" w14:textId="77777777" w:rsidR="00957CF4" w:rsidRDefault="00957CF4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12A4C78E" w14:textId="703761FD" w:rsidR="00A06028" w:rsidRPr="00A97036" w:rsidRDefault="00063C9B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A97036">
        <w:rPr>
          <w:rFonts w:ascii="Times New Roman" w:hAnsi="Times New Roman" w:cs="Times New Roman"/>
          <w:b/>
          <w:sz w:val="24"/>
          <w:u w:val="single"/>
        </w:rPr>
        <w:t xml:space="preserve">ANEXO </w:t>
      </w:r>
      <w:r w:rsidR="00A06028" w:rsidRPr="00A97036">
        <w:rPr>
          <w:rFonts w:ascii="Times New Roman" w:hAnsi="Times New Roman" w:cs="Times New Roman"/>
          <w:b/>
          <w:sz w:val="24"/>
          <w:u w:val="single"/>
        </w:rPr>
        <w:t>V</w:t>
      </w:r>
    </w:p>
    <w:p w14:paraId="568853FF" w14:textId="4807BC69" w:rsidR="00A06028" w:rsidRPr="00A97036" w:rsidRDefault="00A06028" w:rsidP="009777F0">
      <w:pPr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A97036">
        <w:rPr>
          <w:rFonts w:ascii="Times New Roman" w:hAnsi="Times New Roman" w:cs="Times New Roman"/>
          <w:b/>
          <w:sz w:val="24"/>
          <w:u w:val="single"/>
        </w:rPr>
        <w:t xml:space="preserve">MINUTA DE </w:t>
      </w:r>
      <w:r w:rsidR="00477BFD" w:rsidRPr="00A97036">
        <w:rPr>
          <w:rFonts w:ascii="Times New Roman" w:hAnsi="Times New Roman" w:cs="Times New Roman"/>
          <w:b/>
          <w:sz w:val="24"/>
          <w:u w:val="single"/>
        </w:rPr>
        <w:t xml:space="preserve">TERMO DE </w:t>
      </w:r>
      <w:r w:rsidRPr="00A97036">
        <w:rPr>
          <w:rFonts w:ascii="Times New Roman" w:hAnsi="Times New Roman" w:cs="Times New Roman"/>
          <w:b/>
          <w:sz w:val="24"/>
          <w:u w:val="single"/>
        </w:rPr>
        <w:t>CONTRATO</w:t>
      </w:r>
    </w:p>
    <w:p w14:paraId="470B4D6E" w14:textId="77777777" w:rsidR="00A06028" w:rsidRDefault="00A06028" w:rsidP="009777F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39F87890" w14:textId="77777777" w:rsidR="00856521" w:rsidRPr="003543DA" w:rsidRDefault="00856521" w:rsidP="009777F0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17A64F1A" w14:textId="0796A9B0" w:rsidR="00A06028" w:rsidRPr="00856521" w:rsidRDefault="00856521" w:rsidP="003543DA">
      <w:pPr>
        <w:spacing w:line="360" w:lineRule="auto"/>
        <w:ind w:left="4253"/>
        <w:jc w:val="both"/>
        <w:rPr>
          <w:rFonts w:ascii="Times New Roman" w:hAnsi="Times New Roman" w:cs="Times New Roman"/>
          <w:b/>
          <w:sz w:val="24"/>
        </w:rPr>
      </w:pPr>
      <w:r w:rsidRPr="00856521">
        <w:rPr>
          <w:rFonts w:ascii="Times New Roman" w:hAnsi="Times New Roman" w:cs="Times New Roman"/>
          <w:b/>
          <w:sz w:val="24"/>
        </w:rPr>
        <w:t xml:space="preserve">TERMO DE CONTRATO DE COMPRA </w:t>
      </w:r>
      <w:proofErr w:type="gramStart"/>
      <w:r w:rsidRPr="00856521">
        <w:rPr>
          <w:rFonts w:ascii="Times New Roman" w:hAnsi="Times New Roman" w:cs="Times New Roman"/>
          <w:b/>
          <w:sz w:val="24"/>
        </w:rPr>
        <w:t>Nº ...</w:t>
      </w:r>
      <w:proofErr w:type="gramEnd"/>
      <w:r w:rsidRPr="00856521">
        <w:rPr>
          <w:rFonts w:ascii="Times New Roman" w:hAnsi="Times New Roman" w:cs="Times New Roman"/>
          <w:b/>
          <w:sz w:val="24"/>
        </w:rPr>
        <w:t xml:space="preserve">...../...., QUE FAZEM ENTRE SI O(A).......................................................... E A </w:t>
      </w:r>
      <w:proofErr w:type="gramStart"/>
      <w:r w:rsidRPr="00856521">
        <w:rPr>
          <w:rFonts w:ascii="Times New Roman" w:hAnsi="Times New Roman" w:cs="Times New Roman"/>
          <w:b/>
          <w:sz w:val="24"/>
        </w:rPr>
        <w:t>EMPRESA ...</w:t>
      </w:r>
      <w:proofErr w:type="gramEnd"/>
      <w:r w:rsidRPr="00856521">
        <w:rPr>
          <w:rFonts w:ascii="Times New Roman" w:hAnsi="Times New Roman" w:cs="Times New Roman"/>
          <w:b/>
          <w:sz w:val="24"/>
        </w:rPr>
        <w:t xml:space="preserve">........................................................  </w:t>
      </w:r>
    </w:p>
    <w:p w14:paraId="10451BC3" w14:textId="77777777" w:rsidR="009777F0" w:rsidRDefault="009777F0" w:rsidP="009777F0">
      <w:pPr>
        <w:spacing w:line="360" w:lineRule="auto"/>
        <w:ind w:left="2694"/>
        <w:jc w:val="both"/>
        <w:rPr>
          <w:rFonts w:ascii="Times New Roman" w:hAnsi="Times New Roman" w:cs="Times New Roman"/>
          <w:sz w:val="24"/>
        </w:rPr>
      </w:pPr>
    </w:p>
    <w:p w14:paraId="0D3AAA0E" w14:textId="77777777" w:rsidR="00856521" w:rsidRPr="003543DA" w:rsidRDefault="00856521" w:rsidP="009777F0">
      <w:pPr>
        <w:spacing w:line="360" w:lineRule="auto"/>
        <w:ind w:left="2694"/>
        <w:jc w:val="both"/>
        <w:rPr>
          <w:rFonts w:ascii="Times New Roman" w:hAnsi="Times New Roman" w:cs="Times New Roman"/>
          <w:sz w:val="24"/>
        </w:rPr>
      </w:pPr>
    </w:p>
    <w:p w14:paraId="21D4EC60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692C9A47" w14:textId="29E9207F" w:rsidR="00957CF4" w:rsidRPr="00957CF4" w:rsidRDefault="00957CF4" w:rsidP="00957CF4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O(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>A)....................................(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>órgão ou entidade pública Contr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>a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>tante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), com sede no(a) ....................................................., na cidade de ...................................... /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Estado ...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>, inscrito(a) no CNPJ sob o nº ................................, neste ato representado(a) pelo(a) .........................</w:t>
      </w:r>
      <w:r w:rsidRPr="00957CF4">
        <w:rPr>
          <w:rFonts w:ascii="Times New Roman" w:hAnsi="Times New Roman" w:cs="Times New Roman"/>
          <w:iCs/>
          <w:color w:val="000000" w:themeColor="text1"/>
          <w:sz w:val="24"/>
        </w:rPr>
        <w:t>(</w:t>
      </w:r>
      <w:r w:rsidRPr="00957CF4">
        <w:rPr>
          <w:rFonts w:ascii="Times New Roman" w:hAnsi="Times New Roman" w:cs="Times New Roman"/>
          <w:i/>
          <w:iCs/>
          <w:color w:val="000000" w:themeColor="text1"/>
          <w:sz w:val="24"/>
        </w:rPr>
        <w:t>cargo e nome</w:t>
      </w:r>
      <w:r w:rsidRPr="00957CF4">
        <w:rPr>
          <w:rFonts w:ascii="Times New Roman" w:hAnsi="Times New Roman" w:cs="Times New Roman"/>
          <w:iCs/>
          <w:color w:val="000000" w:themeColor="text1"/>
          <w:sz w:val="24"/>
        </w:rPr>
        <w:t>)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, nomeado(a) pela Portaria nº ......, de 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.....................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20..., publicada no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957CF4">
        <w:rPr>
          <w:rFonts w:ascii="Times New Roman" w:hAnsi="Times New Roman" w:cs="Times New Roman"/>
          <w:i/>
          <w:iCs/>
          <w:color w:val="000000" w:themeColor="text1"/>
          <w:sz w:val="24"/>
        </w:rPr>
        <w:t>DOU</w:t>
      </w:r>
      <w:r w:rsidRPr="00957CF4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de 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..........., inscrito(a) no CPF nº ...................., portador(a) da Carteira de Identidade nº ...................................., doravante denominada CO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N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TRATANTE, e o(a) ..............................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inscrito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(a) no CNPJ/MF sob o nº ............................, sediado(a) na ..................................., em .............................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doravante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designada CONTR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A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TADA, neste ato representada pelo(a) Sr.(a) ....................., portador(a) da Carteira de Ident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i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dade nº ................., expedida pela (o) .................., e CPF nº ........................., tendo em vista o que consta no Processo nº .............................. </w:t>
      </w:r>
      <w:proofErr w:type="gramStart"/>
      <w:r w:rsidRPr="00957CF4">
        <w:rPr>
          <w:rFonts w:ascii="Times New Roman" w:hAnsi="Times New Roman" w:cs="Times New Roman"/>
          <w:color w:val="000000" w:themeColor="text1"/>
          <w:sz w:val="24"/>
        </w:rPr>
        <w:t>e</w:t>
      </w:r>
      <w:proofErr w:type="gramEnd"/>
      <w:r w:rsidRPr="00957CF4">
        <w:rPr>
          <w:rFonts w:ascii="Times New Roman" w:hAnsi="Times New Roman" w:cs="Times New Roman"/>
          <w:color w:val="000000" w:themeColor="text1"/>
          <w:sz w:val="24"/>
        </w:rPr>
        <w:t xml:space="preserve"> em observância às disposições da Lei nº 8.666, de 21 de junho de 1993, da Lei nº 10.520, de 17 de julho de 2002 e na Lei nº 8.078, de 1990 - Código de Defesa do Consumidor, resolvem celebrar o presente Termo de Contrato, decorrente do Pregão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SRP 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nº ........../20...., mediante as cláusulas e condições a seguir enunc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i</w:t>
      </w:r>
      <w:r w:rsidRPr="00957CF4">
        <w:rPr>
          <w:rFonts w:ascii="Times New Roman" w:hAnsi="Times New Roman" w:cs="Times New Roman"/>
          <w:color w:val="000000" w:themeColor="text1"/>
          <w:sz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</w:rPr>
        <w:t>das:</w:t>
      </w:r>
    </w:p>
    <w:p w14:paraId="2220806B" w14:textId="38FD5181" w:rsidR="00A06028" w:rsidRPr="00856521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sz w:val="24"/>
        </w:rPr>
      </w:pPr>
    </w:p>
    <w:p w14:paraId="2B62ABD7" w14:textId="53EB4AE2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PRIMEIRA – OBJETO</w:t>
      </w:r>
    </w:p>
    <w:p w14:paraId="3A20D763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35B9F69A" w14:textId="77777777" w:rsidR="00A97036" w:rsidRPr="00A97036" w:rsidRDefault="00A97036" w:rsidP="00A97036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A97036">
        <w:rPr>
          <w:rFonts w:ascii="Times New Roman" w:hAnsi="Times New Roman" w:cs="Times New Roman"/>
          <w:color w:val="000000"/>
          <w:sz w:val="24"/>
        </w:rPr>
        <w:t xml:space="preserve">O objeto do presente Termo de Contrato é a aquisição </w:t>
      </w:r>
      <w:proofErr w:type="gramStart"/>
      <w:r w:rsidRPr="00A97036">
        <w:rPr>
          <w:rFonts w:ascii="Times New Roman" w:hAnsi="Times New Roman" w:cs="Times New Roman"/>
          <w:color w:val="000000"/>
          <w:sz w:val="24"/>
        </w:rPr>
        <w:t>de ...</w:t>
      </w:r>
      <w:proofErr w:type="gramEnd"/>
      <w:r w:rsidRPr="00A97036">
        <w:rPr>
          <w:rFonts w:ascii="Times New Roman" w:hAnsi="Times New Roman" w:cs="Times New Roman"/>
          <w:color w:val="000000"/>
          <w:sz w:val="24"/>
        </w:rPr>
        <w:t>......................, conforme especificações e quantitativos estabelecidos no Edital do Pregão identificado no preâmbulo e na proposta vencedora, os quais integram este instrumento, ind</w:t>
      </w:r>
      <w:r w:rsidRPr="00A97036">
        <w:rPr>
          <w:rFonts w:ascii="Times New Roman" w:hAnsi="Times New Roman" w:cs="Times New Roman"/>
          <w:color w:val="000000"/>
          <w:sz w:val="24"/>
        </w:rPr>
        <w:t>e</w:t>
      </w:r>
      <w:r w:rsidRPr="00A97036">
        <w:rPr>
          <w:rFonts w:ascii="Times New Roman" w:hAnsi="Times New Roman" w:cs="Times New Roman"/>
          <w:color w:val="000000"/>
          <w:sz w:val="24"/>
        </w:rPr>
        <w:t>pendente de transcrição.</w:t>
      </w:r>
    </w:p>
    <w:p w14:paraId="2B62ABD9" w14:textId="29A75DAC" w:rsidR="0070059F" w:rsidRDefault="00A4001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Este Termo de Contrato vincula-se ao 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>dital d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o Pregão, identif</w:t>
      </w:r>
      <w:r w:rsidR="00B01E82" w:rsidRPr="003543DA">
        <w:rPr>
          <w:rFonts w:ascii="Times New Roman" w:hAnsi="Times New Roman" w:cs="Times New Roman"/>
          <w:color w:val="000000"/>
          <w:sz w:val="24"/>
        </w:rPr>
        <w:t>i</w:t>
      </w:r>
      <w:r w:rsidR="00B01E82" w:rsidRPr="003543DA">
        <w:rPr>
          <w:rFonts w:ascii="Times New Roman" w:hAnsi="Times New Roman" w:cs="Times New Roman"/>
          <w:color w:val="000000"/>
          <w:sz w:val="24"/>
        </w:rPr>
        <w:t xml:space="preserve">cado no preâmbulo e </w:t>
      </w:r>
      <w:r w:rsidRPr="003543DA">
        <w:rPr>
          <w:rFonts w:ascii="Times New Roman" w:hAnsi="Times New Roman" w:cs="Times New Roman"/>
          <w:color w:val="000000"/>
          <w:sz w:val="24"/>
        </w:rPr>
        <w:t>à proposta vencedora, independentemente de transcrição.</w:t>
      </w:r>
    </w:p>
    <w:p w14:paraId="370814E1" w14:textId="77777777" w:rsidR="00856521" w:rsidRPr="00856521" w:rsidRDefault="00856521" w:rsidP="00856521">
      <w:pPr>
        <w:spacing w:before="120" w:after="120" w:line="276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856521">
        <w:rPr>
          <w:rFonts w:ascii="Times New Roman" w:hAnsi="Times New Roman" w:cs="Times New Roman"/>
          <w:color w:val="000000"/>
          <w:sz w:val="24"/>
        </w:rPr>
        <w:t>Discriminação do objeto:</w:t>
      </w:r>
    </w:p>
    <w:tbl>
      <w:tblPr>
        <w:tblW w:w="939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7"/>
        <w:gridCol w:w="2084"/>
        <w:gridCol w:w="2187"/>
        <w:gridCol w:w="1365"/>
        <w:gridCol w:w="1347"/>
        <w:gridCol w:w="1315"/>
      </w:tblGrid>
      <w:tr w:rsidR="00856521" w:rsidRPr="00856521" w14:paraId="597D2700" w14:textId="77777777" w:rsidTr="000719BB">
        <w:trPr>
          <w:trHeight w:val="723"/>
        </w:trPr>
        <w:tc>
          <w:tcPr>
            <w:tcW w:w="1097" w:type="dxa"/>
          </w:tcPr>
          <w:p w14:paraId="4C15D919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ITEM</w:t>
            </w:r>
          </w:p>
          <w:p w14:paraId="7D367A5B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</w:p>
        </w:tc>
        <w:tc>
          <w:tcPr>
            <w:tcW w:w="2084" w:type="dxa"/>
          </w:tcPr>
          <w:p w14:paraId="2E00F2F1" w14:textId="77777777" w:rsidR="00856521" w:rsidRPr="00856521" w:rsidRDefault="00856521" w:rsidP="000719BB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DESCRIÇÃO/</w:t>
            </w:r>
          </w:p>
          <w:p w14:paraId="7574C105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ESPECIFICAÇÃO</w:t>
            </w:r>
          </w:p>
        </w:tc>
        <w:tc>
          <w:tcPr>
            <w:tcW w:w="2187" w:type="dxa"/>
          </w:tcPr>
          <w:p w14:paraId="1B1DC2D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IDENTIFICAÇÃO CATMAT</w:t>
            </w:r>
          </w:p>
        </w:tc>
        <w:tc>
          <w:tcPr>
            <w:tcW w:w="1365" w:type="dxa"/>
          </w:tcPr>
          <w:p w14:paraId="5FC9A79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UNIDADE DE MEDIDA</w:t>
            </w:r>
          </w:p>
        </w:tc>
        <w:tc>
          <w:tcPr>
            <w:tcW w:w="1347" w:type="dxa"/>
          </w:tcPr>
          <w:p w14:paraId="56306AF5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QUANTIDADE</w:t>
            </w:r>
          </w:p>
        </w:tc>
        <w:tc>
          <w:tcPr>
            <w:tcW w:w="1315" w:type="dxa"/>
          </w:tcPr>
          <w:p w14:paraId="1A841DEF" w14:textId="77777777" w:rsidR="00856521" w:rsidRPr="00856521" w:rsidRDefault="00856521" w:rsidP="000719BB">
            <w:pPr>
              <w:widowControl w:val="0"/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VALOR</w:t>
            </w:r>
          </w:p>
        </w:tc>
      </w:tr>
      <w:tr w:rsidR="00856521" w:rsidRPr="00856521" w14:paraId="55CDB858" w14:textId="77777777" w:rsidTr="000719BB">
        <w:trPr>
          <w:trHeight w:val="369"/>
        </w:trPr>
        <w:tc>
          <w:tcPr>
            <w:tcW w:w="1097" w:type="dxa"/>
          </w:tcPr>
          <w:p w14:paraId="314E0849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1</w:t>
            </w:r>
            <w:proofErr w:type="gramEnd"/>
          </w:p>
        </w:tc>
        <w:tc>
          <w:tcPr>
            <w:tcW w:w="2084" w:type="dxa"/>
          </w:tcPr>
          <w:p w14:paraId="19A0B7D5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45B91BA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6966B520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243F7633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31A659B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2F94C09E" w14:textId="77777777" w:rsidTr="000719BB">
        <w:trPr>
          <w:trHeight w:val="354"/>
        </w:trPr>
        <w:tc>
          <w:tcPr>
            <w:tcW w:w="1097" w:type="dxa"/>
          </w:tcPr>
          <w:p w14:paraId="5025FE81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2</w:t>
            </w:r>
            <w:proofErr w:type="gramEnd"/>
          </w:p>
        </w:tc>
        <w:tc>
          <w:tcPr>
            <w:tcW w:w="2084" w:type="dxa"/>
          </w:tcPr>
          <w:p w14:paraId="5CA1825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3B12178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401D5A4E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411E2805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3CF21EC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7C5592C2" w14:textId="77777777" w:rsidTr="000719BB">
        <w:trPr>
          <w:trHeight w:val="354"/>
        </w:trPr>
        <w:tc>
          <w:tcPr>
            <w:tcW w:w="1097" w:type="dxa"/>
          </w:tcPr>
          <w:p w14:paraId="78AE49EF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proofErr w:type="gramStart"/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3</w:t>
            </w:r>
            <w:proofErr w:type="gramEnd"/>
          </w:p>
        </w:tc>
        <w:tc>
          <w:tcPr>
            <w:tcW w:w="2084" w:type="dxa"/>
          </w:tcPr>
          <w:p w14:paraId="51573C2D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1AAC68D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633E8F1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72044BC8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29DC1D1C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  <w:tr w:rsidR="00856521" w:rsidRPr="00856521" w14:paraId="30883788" w14:textId="77777777" w:rsidTr="000719BB">
        <w:trPr>
          <w:trHeight w:val="369"/>
        </w:trPr>
        <w:tc>
          <w:tcPr>
            <w:tcW w:w="1097" w:type="dxa"/>
          </w:tcPr>
          <w:p w14:paraId="79EC29A3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856521">
              <w:rPr>
                <w:rFonts w:ascii="Times New Roman" w:hAnsi="Times New Roman" w:cs="Times New Roman"/>
                <w:b/>
                <w:color w:val="000000"/>
                <w:szCs w:val="20"/>
              </w:rPr>
              <w:t>...</w:t>
            </w:r>
          </w:p>
        </w:tc>
        <w:tc>
          <w:tcPr>
            <w:tcW w:w="2084" w:type="dxa"/>
          </w:tcPr>
          <w:p w14:paraId="74065A82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2187" w:type="dxa"/>
          </w:tcPr>
          <w:p w14:paraId="32CB16A7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65" w:type="dxa"/>
          </w:tcPr>
          <w:p w14:paraId="3430CE06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47" w:type="dxa"/>
          </w:tcPr>
          <w:p w14:paraId="4F5C8F59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315" w:type="dxa"/>
          </w:tcPr>
          <w:p w14:paraId="2CF43B00" w14:textId="77777777" w:rsidR="00856521" w:rsidRPr="00856521" w:rsidRDefault="00856521" w:rsidP="000719BB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</w:tr>
    </w:tbl>
    <w:p w14:paraId="38BFF433" w14:textId="77777777" w:rsid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CAB50F1" w14:textId="77777777" w:rsidR="009C1D9D" w:rsidRPr="00E61E69" w:rsidRDefault="009C1D9D" w:rsidP="009C1D9D">
      <w:pPr>
        <w:pStyle w:val="Citao"/>
        <w:rPr>
          <w:rFonts w:cs="Arial"/>
          <w:b/>
        </w:rPr>
      </w:pPr>
      <w:r>
        <w:rPr>
          <w:rFonts w:ascii="Times New Roman" w:hAnsi="Times New Roman" w:cs="Times New Roman"/>
          <w:sz w:val="24"/>
        </w:rPr>
        <w:t xml:space="preserve">NOTA: </w:t>
      </w:r>
      <w:r w:rsidRPr="00E61E69">
        <w:rPr>
          <w:rFonts w:cs="Arial"/>
        </w:rPr>
        <w:t>A tabela acima é meramente ilustrativa, devendo compatibilizar-se com aquela prevista no Termo de Referência e com a proposta vencedora.</w:t>
      </w:r>
    </w:p>
    <w:p w14:paraId="33701EB5" w14:textId="77777777" w:rsidR="009900A0" w:rsidRDefault="009900A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CF1729F" w14:textId="77777777" w:rsidR="00B67ABF" w:rsidRPr="003543DA" w:rsidRDefault="00B67AB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BFD" w14:textId="77777777" w:rsidR="0070059F" w:rsidRPr="003543DA" w:rsidRDefault="0070059F" w:rsidP="009777F0">
      <w:pPr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 w:rsidRPr="003543DA">
        <w:rPr>
          <w:rFonts w:ascii="Times New Roman" w:hAnsi="Times New Roman" w:cs="Times New Roman"/>
          <w:b/>
          <w:sz w:val="24"/>
        </w:rPr>
        <w:t>CLÁUSULA SEGUNDA – VIGÊNCIA</w:t>
      </w:r>
    </w:p>
    <w:p w14:paraId="584C0558" w14:textId="77777777" w:rsidR="009777F0" w:rsidRPr="003543DA" w:rsidRDefault="009777F0" w:rsidP="009777F0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14:paraId="2B62ABFE" w14:textId="3705E0FA" w:rsidR="00D50084" w:rsidRP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856521">
        <w:rPr>
          <w:rFonts w:ascii="Times New Roman" w:hAnsi="Times New Roman" w:cs="Times New Roman"/>
          <w:bCs/>
          <w:iCs/>
          <w:sz w:val="24"/>
        </w:rPr>
        <w:t>O prazo de vigência deste Termo de Contrato tem início na data de ____/____/______ e encerramento em ____/____/______</w:t>
      </w:r>
      <w:r w:rsidR="009C1D9D">
        <w:rPr>
          <w:rFonts w:ascii="Times New Roman" w:hAnsi="Times New Roman" w:cs="Times New Roman"/>
          <w:bCs/>
          <w:iCs/>
          <w:sz w:val="24"/>
        </w:rPr>
        <w:t>.</w:t>
      </w:r>
    </w:p>
    <w:p w14:paraId="014C325F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6D2F6189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14:paraId="2B62AC01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TERCEIRA – PREÇO</w:t>
      </w:r>
    </w:p>
    <w:p w14:paraId="7775E7D8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4" w14:textId="0E45C68E" w:rsidR="00C3520D" w:rsidRPr="003543DA" w:rsidRDefault="00A06028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valor </w:t>
      </w:r>
      <w:r w:rsidR="00856521">
        <w:rPr>
          <w:rFonts w:ascii="Times New Roman" w:hAnsi="Times New Roman" w:cs="Times New Roman"/>
          <w:color w:val="000000"/>
          <w:sz w:val="24"/>
        </w:rPr>
        <w:t>do presente Termo de Contrato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é de R$ (numérico e por extenso), mensais, perfazendo o valor total de R$ (numérico e por extenso).</w:t>
      </w:r>
    </w:p>
    <w:p w14:paraId="0494B2B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6" w14:textId="7DD72F1B" w:rsidR="0070059F" w:rsidRPr="00856521" w:rsidRDefault="00856521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856521">
        <w:rPr>
          <w:rFonts w:ascii="Times New Roman" w:hAnsi="Times New Roman" w:cs="Times New Roman"/>
          <w:sz w:val="24"/>
        </w:rPr>
        <w:t>No valor acima estão incluídas todas as despesas ordinárias dir</w:t>
      </w:r>
      <w:r w:rsidRPr="00856521">
        <w:rPr>
          <w:rFonts w:ascii="Times New Roman" w:hAnsi="Times New Roman" w:cs="Times New Roman"/>
          <w:sz w:val="24"/>
        </w:rPr>
        <w:t>e</w:t>
      </w:r>
      <w:r w:rsidRPr="00856521">
        <w:rPr>
          <w:rFonts w:ascii="Times New Roman" w:hAnsi="Times New Roman" w:cs="Times New Roman"/>
          <w:sz w:val="24"/>
        </w:rPr>
        <w:t xml:space="preserve">tas e indiretas decorrentes da execução contratual, inclusive tributos e/ou impostos, encargos </w:t>
      </w:r>
      <w:r w:rsidRPr="00856521">
        <w:rPr>
          <w:rFonts w:ascii="Times New Roman" w:hAnsi="Times New Roman" w:cs="Times New Roman"/>
          <w:sz w:val="24"/>
        </w:rPr>
        <w:lastRenderedPageBreak/>
        <w:t>sociais, trabalhistas, previdenciários, fiscais e comerciais incidentes, taxa de administração, frete, seguro e outros necessários ao cumprimento integral do objeto da contratação.</w:t>
      </w:r>
    </w:p>
    <w:p w14:paraId="08E7BCEE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4DBDB709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9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QUARTA – DOTAÇÃO ORÇAMENTÁRIA</w:t>
      </w:r>
    </w:p>
    <w:p w14:paraId="63352560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A" w14:textId="721E8B2C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As despesas decorrentes desta contratação estão programadas em dotação orçamentária própria, prevista no orçamento da União, para o exercício de 20</w:t>
      </w:r>
      <w:r w:rsidR="00A06028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, na classificação abaixo:</w:t>
      </w:r>
    </w:p>
    <w:p w14:paraId="70BC584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799764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0B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Gestão/Unidade:  </w:t>
      </w:r>
    </w:p>
    <w:p w14:paraId="2B62AC0C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Fonte: </w:t>
      </w:r>
    </w:p>
    <w:p w14:paraId="2B62AC0D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Programa de Trabalho:  </w:t>
      </w:r>
    </w:p>
    <w:p w14:paraId="2B62AC0E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Elemento de Despesa:  </w:t>
      </w:r>
    </w:p>
    <w:p w14:paraId="2B62AC0F" w14:textId="77777777" w:rsidR="005D23DB" w:rsidRPr="003543DA" w:rsidRDefault="005D23DB" w:rsidP="003543D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PI:</w:t>
      </w:r>
    </w:p>
    <w:p w14:paraId="3D47A85D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0223AE43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0" w14:textId="77777777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QUINTA – PAGAMENTO</w:t>
      </w:r>
    </w:p>
    <w:p w14:paraId="0112D094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1" w14:textId="62901C8D" w:rsidR="006E3CA5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razo para p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agamento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e demais condições a ele referentes e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</w:t>
      </w:r>
      <w:r w:rsidR="00061023" w:rsidRPr="003543DA">
        <w:rPr>
          <w:rFonts w:ascii="Times New Roman" w:hAnsi="Times New Roman" w:cs="Times New Roman"/>
          <w:color w:val="000000"/>
          <w:sz w:val="24"/>
        </w:rPr>
        <w:t xml:space="preserve">contram-se </w:t>
      </w:r>
      <w:r w:rsidR="009C117D" w:rsidRPr="003543DA">
        <w:rPr>
          <w:rFonts w:ascii="Times New Roman" w:hAnsi="Times New Roman" w:cs="Times New Roman"/>
          <w:color w:val="000000"/>
          <w:sz w:val="24"/>
        </w:rPr>
        <w:t xml:space="preserve">definidos </w:t>
      </w:r>
      <w:r w:rsidR="00061023" w:rsidRPr="003543DA">
        <w:rPr>
          <w:rFonts w:ascii="Times New Roman" w:hAnsi="Times New Roman" w:cs="Times New Roman"/>
          <w:color w:val="000000"/>
          <w:sz w:val="24"/>
        </w:rPr>
        <w:t>no Edital.</w:t>
      </w:r>
    </w:p>
    <w:p w14:paraId="49D87A9B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DE0F996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2" w14:textId="04BADA66" w:rsidR="006E3CA5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SEXTA – </w:t>
      </w:r>
      <w:r w:rsidR="00BA2A37" w:rsidRPr="009900A0">
        <w:rPr>
          <w:rFonts w:ascii="Times New Roman" w:hAnsi="Times New Roman" w:cs="Times New Roman"/>
          <w:b/>
          <w:color w:val="000000"/>
          <w:sz w:val="24"/>
        </w:rPr>
        <w:t>DO</w:t>
      </w:r>
      <w:r w:rsidR="00E739CB" w:rsidRPr="009900A0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9900A0">
        <w:rPr>
          <w:rFonts w:ascii="Times New Roman" w:hAnsi="Times New Roman" w:cs="Times New Roman"/>
          <w:b/>
          <w:color w:val="000000"/>
          <w:sz w:val="24"/>
        </w:rPr>
        <w:t>R</w:t>
      </w:r>
      <w:r w:rsidR="00A27DA5" w:rsidRPr="009900A0">
        <w:rPr>
          <w:rFonts w:ascii="Times New Roman" w:hAnsi="Times New Roman" w:cs="Times New Roman"/>
          <w:b/>
          <w:color w:val="000000"/>
          <w:sz w:val="24"/>
        </w:rPr>
        <w:t>E</w:t>
      </w:r>
      <w:r w:rsidR="0021493D" w:rsidRPr="009900A0">
        <w:rPr>
          <w:rFonts w:ascii="Times New Roman" w:hAnsi="Times New Roman" w:cs="Times New Roman"/>
          <w:b/>
          <w:color w:val="000000"/>
          <w:sz w:val="24"/>
        </w:rPr>
        <w:t>AJUSTE</w:t>
      </w:r>
    </w:p>
    <w:p w14:paraId="10E47909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3" w14:textId="77777777" w:rsidR="0021493D" w:rsidRPr="003543DA" w:rsidRDefault="0021493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O </w:t>
      </w:r>
      <w:r w:rsidR="00F42EFA" w:rsidRPr="003543DA">
        <w:rPr>
          <w:rFonts w:ascii="Times New Roman" w:hAnsi="Times New Roman" w:cs="Times New Roman"/>
          <w:color w:val="000000"/>
          <w:sz w:val="24"/>
        </w:rPr>
        <w:t>preço é fixo e irreajustável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2803FC5A" w14:textId="2FB0544B" w:rsidR="009777F0" w:rsidRDefault="005E00D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5E00D7">
        <w:rPr>
          <w:rFonts w:ascii="Times New Roman" w:hAnsi="Times New Roman" w:cs="Times New Roman"/>
          <w:sz w:val="24"/>
        </w:rPr>
        <w:t xml:space="preserve">É vedado efetuar acréscimos nos quantitativos fixados pela </w:t>
      </w:r>
      <w:r w:rsidR="007F1CA5">
        <w:rPr>
          <w:rFonts w:ascii="Times New Roman" w:hAnsi="Times New Roman" w:cs="Times New Roman"/>
          <w:sz w:val="24"/>
        </w:rPr>
        <w:t>A</w:t>
      </w:r>
      <w:r w:rsidRPr="005E00D7">
        <w:rPr>
          <w:rFonts w:ascii="Times New Roman" w:hAnsi="Times New Roman" w:cs="Times New Roman"/>
          <w:sz w:val="24"/>
        </w:rPr>
        <w:t xml:space="preserve">ta de </w:t>
      </w:r>
      <w:r w:rsidR="007F1CA5">
        <w:rPr>
          <w:rFonts w:ascii="Times New Roman" w:hAnsi="Times New Roman" w:cs="Times New Roman"/>
          <w:sz w:val="24"/>
        </w:rPr>
        <w:t>R</w:t>
      </w:r>
      <w:r w:rsidRPr="005E00D7">
        <w:rPr>
          <w:rFonts w:ascii="Times New Roman" w:hAnsi="Times New Roman" w:cs="Times New Roman"/>
          <w:sz w:val="24"/>
        </w:rPr>
        <w:t xml:space="preserve">egistro de </w:t>
      </w:r>
      <w:r w:rsidR="007F1CA5">
        <w:rPr>
          <w:rFonts w:ascii="Times New Roman" w:hAnsi="Times New Roman" w:cs="Times New Roman"/>
          <w:sz w:val="24"/>
        </w:rPr>
        <w:t>P</w:t>
      </w:r>
      <w:bookmarkStart w:id="0" w:name="_GoBack"/>
      <w:bookmarkEnd w:id="0"/>
      <w:r w:rsidRPr="005E00D7">
        <w:rPr>
          <w:rFonts w:ascii="Times New Roman" w:hAnsi="Times New Roman" w:cs="Times New Roman"/>
          <w:sz w:val="24"/>
        </w:rPr>
        <w:t>reços, inclusive o acréscimo de que trata o § 1º do art. 65 da Lei nº 8.666, de 1993</w:t>
      </w:r>
      <w:r w:rsidR="00B67ABF">
        <w:rPr>
          <w:rFonts w:ascii="Times New Roman" w:hAnsi="Times New Roman" w:cs="Times New Roman"/>
          <w:sz w:val="24"/>
        </w:rPr>
        <w:t xml:space="preserve">, nos moldes do </w:t>
      </w:r>
      <w:r w:rsidR="00B67ABF" w:rsidRPr="00F644B2">
        <w:rPr>
          <w:rFonts w:ascii="Times New Roman" w:hAnsi="Times New Roman" w:cs="Times New Roman"/>
          <w:color w:val="000000" w:themeColor="text1"/>
          <w:sz w:val="24"/>
        </w:rPr>
        <w:t>§ 1º do art. 12 do Decreto nº 7.892/2013.</w:t>
      </w:r>
    </w:p>
    <w:p w14:paraId="2C6208C6" w14:textId="77777777" w:rsidR="00B67ABF" w:rsidRDefault="00B67AB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AD3C0A5" w14:textId="77777777" w:rsidR="00957CF4" w:rsidRPr="005E00D7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926FB81" w14:textId="77777777" w:rsidR="00BA2A37" w:rsidRPr="00BA2A37" w:rsidRDefault="00BA2A37" w:rsidP="00BA2A37">
      <w:pPr>
        <w:spacing w:before="120" w:after="120" w:line="276" w:lineRule="auto"/>
        <w:jc w:val="both"/>
        <w:rPr>
          <w:rFonts w:ascii="Times New Roman" w:hAnsi="Times New Roman" w:cs="Times New Roman"/>
          <w:bCs/>
          <w:iCs/>
          <w:sz w:val="24"/>
        </w:rPr>
      </w:pPr>
      <w:r w:rsidRPr="00BA2A37">
        <w:rPr>
          <w:rFonts w:ascii="Times New Roman" w:hAnsi="Times New Roman" w:cs="Times New Roman"/>
          <w:b/>
          <w:bCs/>
          <w:iCs/>
          <w:sz w:val="24"/>
        </w:rPr>
        <w:t>CLÁUSULA SÉTIMA – GARANTIA</w:t>
      </w:r>
      <w:r w:rsidRPr="00BA2A37">
        <w:rPr>
          <w:rFonts w:ascii="Times New Roman" w:hAnsi="Times New Roman" w:cs="Times New Roman"/>
          <w:sz w:val="24"/>
        </w:rPr>
        <w:t xml:space="preserve"> </w:t>
      </w:r>
      <w:r w:rsidRPr="00BA2A37">
        <w:rPr>
          <w:rFonts w:ascii="Times New Roman" w:hAnsi="Times New Roman" w:cs="Times New Roman"/>
          <w:b/>
          <w:sz w:val="24"/>
        </w:rPr>
        <w:t>DE EXECUÇÃO</w:t>
      </w:r>
    </w:p>
    <w:p w14:paraId="28F84FAB" w14:textId="627067DF" w:rsidR="00BA2A37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 xml:space="preserve"> A CONTRATADA prestará garantia no valor de </w:t>
      </w:r>
      <w:proofErr w:type="gramStart"/>
      <w:r w:rsidRPr="00BA2A37">
        <w:rPr>
          <w:rFonts w:ascii="Times New Roman" w:hAnsi="Times New Roman" w:cs="Times New Roman"/>
          <w:sz w:val="24"/>
        </w:rPr>
        <w:t>R$ ...</w:t>
      </w:r>
      <w:proofErr w:type="gramEnd"/>
      <w:r w:rsidRPr="00BA2A37">
        <w:rPr>
          <w:rFonts w:ascii="Times New Roman" w:hAnsi="Times New Roman" w:cs="Times New Roman"/>
          <w:sz w:val="24"/>
        </w:rPr>
        <w:t>............ (</w:t>
      </w:r>
      <w:proofErr w:type="gramStart"/>
      <w:r w:rsidRPr="00BA2A37">
        <w:rPr>
          <w:rFonts w:ascii="Times New Roman" w:hAnsi="Times New Roman" w:cs="Times New Roman"/>
          <w:sz w:val="24"/>
        </w:rPr>
        <w:t>.......................</w:t>
      </w:r>
      <w:proofErr w:type="gramEnd"/>
      <w:r w:rsidRPr="00BA2A37">
        <w:rPr>
          <w:rFonts w:ascii="Times New Roman" w:hAnsi="Times New Roman" w:cs="Times New Roman"/>
          <w:sz w:val="24"/>
        </w:rPr>
        <w:t xml:space="preserve">), na modalidade de .............................., correspondente a ..........% (............ por </w:t>
      </w:r>
      <w:r w:rsidRPr="00BA2A37">
        <w:rPr>
          <w:rFonts w:ascii="Times New Roman" w:hAnsi="Times New Roman" w:cs="Times New Roman"/>
          <w:sz w:val="24"/>
        </w:rPr>
        <w:lastRenderedPageBreak/>
        <w:t>cento) de seu valor total, no prazo de.........................., observadas as condições previstas no Edital.</w:t>
      </w:r>
    </w:p>
    <w:p w14:paraId="0D4DC728" w14:textId="77777777" w:rsidR="00BA2A37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79047E34" w14:textId="77777777" w:rsidR="00B67ABF" w:rsidRDefault="00B67ABF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9" w14:textId="44E3D80B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OITAVA </w:t>
      </w:r>
      <w:r w:rsidR="00784E51" w:rsidRPr="003543DA">
        <w:rPr>
          <w:rFonts w:ascii="Times New Roman" w:hAnsi="Times New Roman" w:cs="Times New Roman"/>
          <w:b/>
          <w:color w:val="000000"/>
          <w:sz w:val="24"/>
        </w:rPr>
        <w:t>–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BA2A37" w:rsidRPr="00BA2A37">
        <w:rPr>
          <w:rFonts w:ascii="Times New Roman" w:hAnsi="Times New Roman" w:cs="Times New Roman"/>
          <w:b/>
          <w:sz w:val="24"/>
        </w:rPr>
        <w:t>ENTREGA E RECEBIMENTO DO OBJETO</w:t>
      </w:r>
    </w:p>
    <w:p w14:paraId="3BF4D75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A" w14:textId="292584B6" w:rsidR="0070059F" w:rsidRPr="00BA2A37" w:rsidRDefault="00BA2A3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>As condições de entrega e recebimento do objeto são aquelas previstas no Termo de Referência</w:t>
      </w:r>
      <w:r>
        <w:rPr>
          <w:rFonts w:ascii="Times New Roman" w:hAnsi="Times New Roman" w:cs="Times New Roman"/>
          <w:sz w:val="24"/>
        </w:rPr>
        <w:t>, Anexo I deste Edital.</w:t>
      </w:r>
    </w:p>
    <w:p w14:paraId="3AF726B6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892398F" w14:textId="77777777" w:rsidR="00957CF4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0FD321BB" w14:textId="77777777" w:rsidR="00BA2A37" w:rsidRPr="00BA2A37" w:rsidRDefault="00BA2A37" w:rsidP="00BA2A37">
      <w:pPr>
        <w:spacing w:before="120" w:after="120" w:line="276" w:lineRule="auto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b/>
          <w:bCs/>
          <w:iCs/>
          <w:sz w:val="24"/>
        </w:rPr>
        <w:t>CLAÚSULA NONA - FISCALIZAÇÃO</w:t>
      </w:r>
    </w:p>
    <w:p w14:paraId="2427396F" w14:textId="7B436169" w:rsidR="00BA2A37" w:rsidRDefault="00BA2A37" w:rsidP="00BA2A37">
      <w:pPr>
        <w:spacing w:line="360" w:lineRule="auto"/>
        <w:ind w:firstLine="2835"/>
        <w:jc w:val="both"/>
        <w:rPr>
          <w:rFonts w:cs="Arial"/>
          <w:szCs w:val="20"/>
        </w:rPr>
      </w:pPr>
      <w:r w:rsidRPr="00BA2A37">
        <w:rPr>
          <w:rFonts w:ascii="Times New Roman" w:hAnsi="Times New Roman" w:cs="Times New Roman"/>
          <w:sz w:val="24"/>
        </w:rPr>
        <w:t>A fiscalização da execução do objeto será efetuada por Comi</w:t>
      </w:r>
      <w:r w:rsidRPr="00BA2A37">
        <w:rPr>
          <w:rFonts w:ascii="Times New Roman" w:hAnsi="Times New Roman" w:cs="Times New Roman"/>
          <w:sz w:val="24"/>
        </w:rPr>
        <w:t>s</w:t>
      </w:r>
      <w:r w:rsidRPr="00BA2A37">
        <w:rPr>
          <w:rFonts w:ascii="Times New Roman" w:hAnsi="Times New Roman" w:cs="Times New Roman"/>
          <w:sz w:val="24"/>
        </w:rPr>
        <w:t>são/Representante designado pela CONTRATANTE, na forma estabelecida no Termo de R</w:t>
      </w:r>
      <w:r w:rsidRPr="00BA2A37">
        <w:rPr>
          <w:rFonts w:ascii="Times New Roman" w:hAnsi="Times New Roman" w:cs="Times New Roman"/>
          <w:sz w:val="24"/>
        </w:rPr>
        <w:t>e</w:t>
      </w:r>
      <w:r w:rsidRPr="00BA2A37">
        <w:rPr>
          <w:rFonts w:ascii="Times New Roman" w:hAnsi="Times New Roman" w:cs="Times New Roman"/>
          <w:sz w:val="24"/>
        </w:rPr>
        <w:t>ferência</w:t>
      </w:r>
      <w:r>
        <w:rPr>
          <w:rFonts w:ascii="Times New Roman" w:hAnsi="Times New Roman" w:cs="Times New Roman"/>
          <w:sz w:val="24"/>
        </w:rPr>
        <w:t xml:space="preserve">, Anexo I deste </w:t>
      </w:r>
      <w:proofErr w:type="gramStart"/>
      <w:r>
        <w:rPr>
          <w:rFonts w:ascii="Times New Roman" w:hAnsi="Times New Roman" w:cs="Times New Roman"/>
          <w:sz w:val="24"/>
        </w:rPr>
        <w:t>Edital</w:t>
      </w:r>
      <w:proofErr w:type="gramEnd"/>
    </w:p>
    <w:p w14:paraId="719EF35F" w14:textId="77777777" w:rsidR="00BA2A37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CB6DE98" w14:textId="77777777" w:rsidR="00957CF4" w:rsidRPr="003543DA" w:rsidRDefault="00957CF4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B" w14:textId="680F3C8C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OBRIGAÇÕES DA CONTRATANTE E DA CONTRATADA</w:t>
      </w:r>
    </w:p>
    <w:p w14:paraId="3694EDBB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C" w14:textId="16A39914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obrigações da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CONTRATANTE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 da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 CONTRATADA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 são aquelas previstas no Termo de Referê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ncia,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Edital.</w:t>
      </w:r>
    </w:p>
    <w:p w14:paraId="0A71021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4E86372C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D" w14:textId="389B38C2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 PRIMEIRA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SANÇÕES ADMINISTRATIVAS</w:t>
      </w:r>
    </w:p>
    <w:p w14:paraId="1FE746B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E" w14:textId="296CD91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As sanções </w:t>
      </w:r>
      <w:r w:rsidR="004615EA" w:rsidRPr="003543DA">
        <w:rPr>
          <w:rFonts w:ascii="Times New Roman" w:hAnsi="Times New Roman" w:cs="Times New Roman"/>
          <w:color w:val="000000"/>
          <w:sz w:val="24"/>
        </w:rPr>
        <w:t xml:space="preserve">relacionadas à </w:t>
      </w:r>
      <w:r w:rsidR="00C00E65" w:rsidRPr="003543DA">
        <w:rPr>
          <w:rFonts w:ascii="Times New Roman" w:hAnsi="Times New Roman" w:cs="Times New Roman"/>
          <w:color w:val="000000"/>
          <w:sz w:val="24"/>
        </w:rPr>
        <w:t xml:space="preserve">execução do contrato </w:t>
      </w:r>
      <w:r w:rsidRPr="003543DA">
        <w:rPr>
          <w:rFonts w:ascii="Times New Roman" w:hAnsi="Times New Roman" w:cs="Times New Roman"/>
          <w:color w:val="000000"/>
          <w:sz w:val="24"/>
        </w:rPr>
        <w:t>são aquelas previstas 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0691723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0DFF778B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1F" w14:textId="5D38BA53" w:rsidR="0070059F" w:rsidRPr="003543DA" w:rsidRDefault="0070059F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</w:t>
      </w:r>
      <w:r w:rsidR="009900A0" w:rsidRPr="003543DA">
        <w:rPr>
          <w:rFonts w:ascii="Times New Roman" w:hAnsi="Times New Roman" w:cs="Times New Roman"/>
          <w:b/>
          <w:color w:val="000000"/>
          <w:sz w:val="24"/>
        </w:rPr>
        <w:t>DÉCIMA SEGUNDA</w:t>
      </w:r>
      <w:r w:rsidR="004615EA" w:rsidRPr="003543DA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3543DA">
        <w:rPr>
          <w:rFonts w:ascii="Times New Roman" w:hAnsi="Times New Roman" w:cs="Times New Roman"/>
          <w:b/>
          <w:color w:val="000000"/>
          <w:sz w:val="24"/>
        </w:rPr>
        <w:t>– RESCISÃO</w:t>
      </w:r>
    </w:p>
    <w:p w14:paraId="14D677C1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0" w14:textId="55CE3C5D" w:rsidR="0070059F" w:rsidRPr="003543DA" w:rsidRDefault="0070059F" w:rsidP="003543DA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presente Termo de Contrato poderá ser rescindido nas hipót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ses previstas no art. 78 da Lei nº 8.666, de 1993, com as consequências indicadas no art. 80 da mesma Lei, sem prejuízo da aplicação das sanções previstas </w:t>
      </w:r>
      <w:r w:rsidR="00E94260" w:rsidRPr="003543DA">
        <w:rPr>
          <w:rFonts w:ascii="Times New Roman" w:hAnsi="Times New Roman" w:cs="Times New Roman"/>
          <w:color w:val="000000"/>
          <w:sz w:val="24"/>
        </w:rPr>
        <w:t>no Termo de Referência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,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A</w:t>
      </w:r>
      <w:r w:rsidR="00BC10CF" w:rsidRPr="003543DA">
        <w:rPr>
          <w:rFonts w:ascii="Times New Roman" w:hAnsi="Times New Roman" w:cs="Times New Roman"/>
          <w:color w:val="000000"/>
          <w:sz w:val="24"/>
        </w:rPr>
        <w:t xml:space="preserve">nexo </w:t>
      </w:r>
      <w:r w:rsidR="00477BFD" w:rsidRPr="003543DA">
        <w:rPr>
          <w:rFonts w:ascii="Times New Roman" w:hAnsi="Times New Roman" w:cs="Times New Roman"/>
          <w:color w:val="000000"/>
          <w:sz w:val="24"/>
        </w:rPr>
        <w:t xml:space="preserve">I 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do Edital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3B25BEF0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  <w:lang w:eastAsia="en-US"/>
        </w:rPr>
      </w:pPr>
      <w:r w:rsidRPr="00BA2A37">
        <w:rPr>
          <w:rFonts w:ascii="Times New Roman" w:hAnsi="Times New Roman" w:cs="Times New Roman"/>
          <w:sz w:val="24"/>
          <w:lang w:eastAsia="en-US"/>
        </w:rPr>
        <w:lastRenderedPageBreak/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14:paraId="321ADD3F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Os casos de rescisão contratual serão formalmente motivados, assegurando-se à CONTRATADA o direito à prévia e ampla defesa.</w:t>
      </w:r>
    </w:p>
    <w:p w14:paraId="4BA68E7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A CONTRATADA reconhece os direitos da CONTRATANTE em caso de rescisão administrativa prevista no art. 77 da Lei nº 8.666, de 1993.</w:t>
      </w:r>
    </w:p>
    <w:p w14:paraId="4FB4E14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O termo de rescisão será precedido de Relatório indicativo dos seguintes aspectos, conforme o caso:</w:t>
      </w:r>
    </w:p>
    <w:p w14:paraId="6933E790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Balanço dos eventos contratuais já cumpridos ou parcialmente cumpridos;</w:t>
      </w:r>
    </w:p>
    <w:p w14:paraId="0747800B" w14:textId="77777777" w:rsidR="00BA2A37" w:rsidRPr="00BA2A37" w:rsidRDefault="00BA2A37" w:rsidP="00BA2A37">
      <w:pPr>
        <w:spacing w:before="120" w:after="120" w:line="360" w:lineRule="auto"/>
        <w:ind w:firstLine="2835"/>
        <w:jc w:val="both"/>
        <w:rPr>
          <w:rFonts w:ascii="Times New Roman" w:hAnsi="Times New Roman" w:cs="Times New Roman"/>
          <w:sz w:val="24"/>
        </w:rPr>
      </w:pPr>
      <w:r w:rsidRPr="00BA2A37">
        <w:rPr>
          <w:rFonts w:ascii="Times New Roman" w:hAnsi="Times New Roman" w:cs="Times New Roman"/>
          <w:sz w:val="24"/>
        </w:rPr>
        <w:t>Relação dos pagamentos já efetuados e ainda devidos;</w:t>
      </w:r>
    </w:p>
    <w:p w14:paraId="2B62AC26" w14:textId="5D07DBB8" w:rsidR="00285215" w:rsidRPr="003543DA" w:rsidRDefault="00BA2A37" w:rsidP="00BA2A37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>Indenizações e multas.</w:t>
      </w:r>
    </w:p>
    <w:p w14:paraId="61C22DF1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C99B9D5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7" w14:textId="51198537" w:rsidR="00A52E7C" w:rsidRPr="003543DA" w:rsidRDefault="00A52E7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CLÁUSULA DÉCIMA </w:t>
      </w:r>
      <w:r w:rsidR="009900A0">
        <w:rPr>
          <w:rFonts w:ascii="Times New Roman" w:hAnsi="Times New Roman" w:cs="Times New Roman"/>
          <w:b/>
          <w:color w:val="000000"/>
          <w:sz w:val="24"/>
        </w:rPr>
        <w:t>TERCEIRA</w:t>
      </w:r>
      <w:r w:rsidRPr="003543DA">
        <w:rPr>
          <w:rFonts w:ascii="Times New Roman" w:hAnsi="Times New Roman" w:cs="Times New Roman"/>
          <w:b/>
          <w:color w:val="000000"/>
          <w:sz w:val="24"/>
        </w:rPr>
        <w:t xml:space="preserve"> – VEDAÇÕES</w:t>
      </w:r>
    </w:p>
    <w:p w14:paraId="716953AF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8" w14:textId="77777777" w:rsidR="00A52E7C" w:rsidRPr="003543DA" w:rsidRDefault="00BC10C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É vedado à CONTRATADA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:</w:t>
      </w:r>
    </w:p>
    <w:p w14:paraId="355BE43A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9" w14:textId="77777777" w:rsidR="00BC10CF" w:rsidRDefault="009E57F9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C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aucionar ou utilizar este Termo de Contrato para qualquer op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e</w:t>
      </w:r>
      <w:r w:rsidR="00BC10CF" w:rsidRPr="003543DA">
        <w:rPr>
          <w:rFonts w:ascii="Times New Roman" w:hAnsi="Times New Roman" w:cs="Times New Roman"/>
          <w:color w:val="000000"/>
          <w:sz w:val="24"/>
        </w:rPr>
        <w:t>raç</w:t>
      </w:r>
      <w:r w:rsidR="00A52E7C" w:rsidRPr="003543DA">
        <w:rPr>
          <w:rFonts w:ascii="Times New Roman" w:hAnsi="Times New Roman" w:cs="Times New Roman"/>
          <w:color w:val="000000"/>
          <w:sz w:val="24"/>
        </w:rPr>
        <w:t>ão financeira;</w:t>
      </w:r>
    </w:p>
    <w:p w14:paraId="6F9062F4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2A" w14:textId="0A0C5751" w:rsidR="00A52E7C" w:rsidRPr="00BA2A37" w:rsidRDefault="00BA2A37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BA2A37">
        <w:rPr>
          <w:rFonts w:ascii="Times New Roman" w:hAnsi="Times New Roman" w:cs="Times New Roman"/>
          <w:sz w:val="24"/>
        </w:rPr>
        <w:t xml:space="preserve">Interromper a execução contratual </w:t>
      </w:r>
      <w:proofErr w:type="gramStart"/>
      <w:r w:rsidRPr="00BA2A37">
        <w:rPr>
          <w:rFonts w:ascii="Times New Roman" w:hAnsi="Times New Roman" w:cs="Times New Roman"/>
          <w:sz w:val="24"/>
        </w:rPr>
        <w:t>sob alegação</w:t>
      </w:r>
      <w:proofErr w:type="gramEnd"/>
      <w:r w:rsidRPr="00BA2A37">
        <w:rPr>
          <w:rFonts w:ascii="Times New Roman" w:hAnsi="Times New Roman" w:cs="Times New Roman"/>
          <w:sz w:val="24"/>
        </w:rPr>
        <w:t xml:space="preserve"> de inadimpl</w:t>
      </w:r>
      <w:r w:rsidRPr="00BA2A37">
        <w:rPr>
          <w:rFonts w:ascii="Times New Roman" w:hAnsi="Times New Roman" w:cs="Times New Roman"/>
          <w:sz w:val="24"/>
        </w:rPr>
        <w:t>e</w:t>
      </w:r>
      <w:r w:rsidRPr="00BA2A37">
        <w:rPr>
          <w:rFonts w:ascii="Times New Roman" w:hAnsi="Times New Roman" w:cs="Times New Roman"/>
          <w:sz w:val="24"/>
        </w:rPr>
        <w:t>mento por parte da CONTRATANTE, salvo nos casos previstos em lei.</w:t>
      </w:r>
    </w:p>
    <w:p w14:paraId="214F5BC4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507AEBE8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1" w14:textId="77777777" w:rsidR="00E74890" w:rsidRPr="003543DA" w:rsidRDefault="00E74890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CLÁUSULA DÉCIMA QUARTA – DOS CASOS OMISSOS</w:t>
      </w:r>
    </w:p>
    <w:p w14:paraId="0F3CE81D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2" w14:textId="77777777" w:rsidR="00E74890" w:rsidRPr="003543DA" w:rsidRDefault="00E7489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Os casos omissos serão decididos pela CONTRATANTE, s</w:t>
      </w:r>
      <w:r w:rsidRPr="003543DA">
        <w:rPr>
          <w:rFonts w:ascii="Times New Roman" w:hAnsi="Times New Roman" w:cs="Times New Roman"/>
          <w:color w:val="000000"/>
          <w:sz w:val="24"/>
        </w:rPr>
        <w:t>e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gundo as disposições contidas na Lei nº 8.666, de 1993, na Lei nº 10.520, de 2002 e demais normas federais aplicáveis e, subsidiariamente, segundo as disposições contidas na Lei nº </w:t>
      </w:r>
      <w:r w:rsidRPr="003543DA">
        <w:rPr>
          <w:rFonts w:ascii="Times New Roman" w:hAnsi="Times New Roman" w:cs="Times New Roman"/>
          <w:color w:val="000000"/>
          <w:sz w:val="24"/>
        </w:rPr>
        <w:lastRenderedPageBreak/>
        <w:t xml:space="preserve">8.078, de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1990 – Código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de Defesa do Consumidor – e normas e princípios gerais dos contr</w:t>
      </w:r>
      <w:r w:rsidRPr="003543DA">
        <w:rPr>
          <w:rFonts w:ascii="Times New Roman" w:hAnsi="Times New Roman" w:cs="Times New Roman"/>
          <w:color w:val="000000"/>
          <w:sz w:val="24"/>
        </w:rPr>
        <w:t>a</w:t>
      </w:r>
      <w:r w:rsidRPr="003543DA">
        <w:rPr>
          <w:rFonts w:ascii="Times New Roman" w:hAnsi="Times New Roman" w:cs="Times New Roman"/>
          <w:color w:val="000000"/>
          <w:sz w:val="24"/>
        </w:rPr>
        <w:t>tos.</w:t>
      </w:r>
    </w:p>
    <w:p w14:paraId="2EA15C08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16B900B8" w14:textId="77777777" w:rsidR="00957CF4" w:rsidRPr="003543DA" w:rsidRDefault="00957CF4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3" w14:textId="77777777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LÁUSULA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QUINTA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PUBLICAÇÃO</w:t>
      </w:r>
    </w:p>
    <w:p w14:paraId="7F545AE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4" w14:textId="77777777" w:rsidR="000D6C4C" w:rsidRPr="003543DA" w:rsidRDefault="00B72B3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I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ncumbirá à CONTRATANTE providenciar a publicação deste instrumento, por extrato, no Diário Oficial da União, no prazo previsto na Lei nº 8.666, de 1993.</w:t>
      </w:r>
    </w:p>
    <w:p w14:paraId="6230FC87" w14:textId="77777777" w:rsidR="009777F0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35C7338D" w14:textId="77777777" w:rsidR="00B67ABF" w:rsidRDefault="00B67AB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5" w14:textId="77777777" w:rsidR="0070059F" w:rsidRPr="003543DA" w:rsidRDefault="000D6C4C" w:rsidP="003543D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3543DA">
        <w:rPr>
          <w:rFonts w:ascii="Times New Roman" w:hAnsi="Times New Roman" w:cs="Times New Roman"/>
          <w:b/>
          <w:color w:val="000000"/>
          <w:sz w:val="24"/>
        </w:rPr>
        <w:t>CL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ÁUSULA DÉCIMA </w:t>
      </w:r>
      <w:r w:rsidR="006D1C36" w:rsidRPr="003543DA">
        <w:rPr>
          <w:rFonts w:ascii="Times New Roman" w:hAnsi="Times New Roman" w:cs="Times New Roman"/>
          <w:b/>
          <w:color w:val="000000"/>
          <w:sz w:val="24"/>
        </w:rPr>
        <w:t>SEXTA</w:t>
      </w:r>
      <w:r w:rsidR="0070059F" w:rsidRPr="003543DA">
        <w:rPr>
          <w:rFonts w:ascii="Times New Roman" w:hAnsi="Times New Roman" w:cs="Times New Roman"/>
          <w:b/>
          <w:color w:val="000000"/>
          <w:sz w:val="24"/>
        </w:rPr>
        <w:t xml:space="preserve"> – FORO</w:t>
      </w:r>
    </w:p>
    <w:p w14:paraId="0C54BD5C" w14:textId="77777777" w:rsidR="009777F0" w:rsidRPr="003543DA" w:rsidRDefault="009777F0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6" w14:textId="1CA2C2E5" w:rsidR="0070059F" w:rsidRPr="003543DA" w:rsidRDefault="00477BFD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O Foro para solucionar os litígios que decorrerem da execução deste Termo de Contrato será o da Seção Judiciária de João Pessoa (PB) - Justiça Federal.</w:t>
      </w:r>
    </w:p>
    <w:p w14:paraId="2B62AC37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</w:p>
    <w:p w14:paraId="2B62AC38" w14:textId="77777777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Para firmeza e validade do pactuado, o presente Termo de Co</w:t>
      </w:r>
      <w:r w:rsidRPr="003543DA">
        <w:rPr>
          <w:rFonts w:ascii="Times New Roman" w:hAnsi="Times New Roman" w:cs="Times New Roman"/>
          <w:color w:val="000000"/>
          <w:sz w:val="24"/>
        </w:rPr>
        <w:t>n</w:t>
      </w:r>
      <w:r w:rsidRPr="003543DA">
        <w:rPr>
          <w:rFonts w:ascii="Times New Roman" w:hAnsi="Times New Roman" w:cs="Times New Roman"/>
          <w:color w:val="000000"/>
          <w:sz w:val="24"/>
        </w:rPr>
        <w:t xml:space="preserve">trato foi lavrado em duas (duas) vias de igual teor, que, depois de lido e achado em ordem, vai assinado pelos contraentes. </w:t>
      </w:r>
    </w:p>
    <w:p w14:paraId="2B62AC39" w14:textId="3792348A" w:rsidR="0070059F" w:rsidRPr="003543DA" w:rsidRDefault="0070059F" w:rsidP="009777F0">
      <w:pPr>
        <w:spacing w:line="360" w:lineRule="auto"/>
        <w:ind w:firstLine="2835"/>
        <w:jc w:val="both"/>
        <w:rPr>
          <w:rFonts w:ascii="Times New Roman" w:hAnsi="Times New Roman" w:cs="Times New Roman"/>
          <w:color w:val="000000"/>
          <w:sz w:val="24"/>
        </w:rPr>
      </w:pP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...........................................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,  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.......................................... </w:t>
      </w:r>
      <w:proofErr w:type="gramStart"/>
      <w:r w:rsidRPr="003543DA">
        <w:rPr>
          <w:rFonts w:ascii="Times New Roman" w:hAnsi="Times New Roman" w:cs="Times New Roman"/>
          <w:color w:val="000000"/>
          <w:sz w:val="24"/>
        </w:rPr>
        <w:t>de</w:t>
      </w:r>
      <w:proofErr w:type="gramEnd"/>
      <w:r w:rsidRPr="003543DA">
        <w:rPr>
          <w:rFonts w:ascii="Times New Roman" w:hAnsi="Times New Roman" w:cs="Times New Roman"/>
          <w:color w:val="000000"/>
          <w:sz w:val="24"/>
        </w:rPr>
        <w:t xml:space="preserve"> 20</w:t>
      </w:r>
      <w:r w:rsidR="00477BFD" w:rsidRPr="003543DA">
        <w:rPr>
          <w:rFonts w:ascii="Times New Roman" w:hAnsi="Times New Roman" w:cs="Times New Roman"/>
          <w:color w:val="000000"/>
          <w:sz w:val="24"/>
        </w:rPr>
        <w:t>16</w:t>
      </w:r>
      <w:r w:rsidRPr="003543DA">
        <w:rPr>
          <w:rFonts w:ascii="Times New Roman" w:hAnsi="Times New Roman" w:cs="Times New Roman"/>
          <w:color w:val="000000"/>
          <w:sz w:val="24"/>
        </w:rPr>
        <w:t>.</w:t>
      </w:r>
    </w:p>
    <w:p w14:paraId="2B62AC3A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3B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C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CONTRATANTE</w:t>
      </w:r>
    </w:p>
    <w:p w14:paraId="2B62AC3D" w14:textId="77777777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_________________________</w:t>
      </w:r>
    </w:p>
    <w:p w14:paraId="2B62AC3E" w14:textId="77777777" w:rsidR="0070059F" w:rsidRPr="003543DA" w:rsidRDefault="00126936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 xml:space="preserve">Representante </w:t>
      </w:r>
      <w:r w:rsidR="0070059F" w:rsidRPr="003543DA">
        <w:rPr>
          <w:rFonts w:ascii="Times New Roman" w:hAnsi="Times New Roman" w:cs="Times New Roman"/>
          <w:color w:val="000000"/>
          <w:sz w:val="24"/>
        </w:rPr>
        <w:t>legal da CONTRATADA</w:t>
      </w:r>
    </w:p>
    <w:p w14:paraId="2B62AC3F" w14:textId="77777777"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40" w14:textId="77777777" w:rsidR="009E57F9" w:rsidRPr="003543DA" w:rsidRDefault="009E57F9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</w:p>
    <w:p w14:paraId="2B62AC41" w14:textId="11C0BE74" w:rsidR="0070059F" w:rsidRPr="003543DA" w:rsidRDefault="0070059F" w:rsidP="009777F0">
      <w:pPr>
        <w:spacing w:line="360" w:lineRule="auto"/>
        <w:jc w:val="center"/>
        <w:rPr>
          <w:rFonts w:ascii="Times New Roman" w:hAnsi="Times New Roman" w:cs="Times New Roman"/>
          <w:color w:val="000000"/>
          <w:sz w:val="24"/>
        </w:rPr>
      </w:pPr>
      <w:r w:rsidRPr="003543DA">
        <w:rPr>
          <w:rFonts w:ascii="Times New Roman" w:hAnsi="Times New Roman" w:cs="Times New Roman"/>
          <w:color w:val="000000"/>
          <w:sz w:val="24"/>
        </w:rPr>
        <w:t>TESTEMUNHAS:</w:t>
      </w:r>
    </w:p>
    <w:sectPr w:rsidR="0070059F" w:rsidRPr="003543DA" w:rsidSect="00957CF4">
      <w:pgSz w:w="11906" w:h="16838"/>
      <w:pgMar w:top="992" w:right="1134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E6E3D" w14:textId="77777777" w:rsidR="00876421" w:rsidRDefault="00876421">
      <w:r>
        <w:separator/>
      </w:r>
    </w:p>
  </w:endnote>
  <w:endnote w:type="continuationSeparator" w:id="0">
    <w:p w14:paraId="2161C353" w14:textId="77777777" w:rsidR="00876421" w:rsidRDefault="00876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enlo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739CC7" w14:textId="77777777" w:rsidR="00876421" w:rsidRDefault="00876421">
      <w:r>
        <w:separator/>
      </w:r>
    </w:p>
  </w:footnote>
  <w:footnote w:type="continuationSeparator" w:id="0">
    <w:p w14:paraId="709FD781" w14:textId="77777777" w:rsidR="00876421" w:rsidRDefault="00876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AD8B7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330DAF"/>
    <w:multiLevelType w:val="multilevel"/>
    <w:tmpl w:val="E1C00D64"/>
    <w:lvl w:ilvl="0">
      <w:start w:val="7"/>
      <w:numFmt w:val="decimal"/>
      <w:lvlText w:val="%1."/>
      <w:lvlJc w:val="left"/>
      <w:pPr>
        <w:ind w:left="384" w:hanging="384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i/>
      </w:rPr>
    </w:lvl>
  </w:abstractNum>
  <w:abstractNum w:abstractNumId="23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5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6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7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8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1DD361E"/>
    <w:multiLevelType w:val="multilevel"/>
    <w:tmpl w:val="61FA4E94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0"/>
  </w:num>
  <w:num w:numId="5">
    <w:abstractNumId w:val="15"/>
  </w:num>
  <w:num w:numId="6">
    <w:abstractNumId w:val="27"/>
  </w:num>
  <w:num w:numId="7">
    <w:abstractNumId w:val="24"/>
  </w:num>
  <w:num w:numId="8">
    <w:abstractNumId w:val="25"/>
  </w:num>
  <w:num w:numId="9">
    <w:abstractNumId w:val="29"/>
  </w:num>
  <w:num w:numId="10">
    <w:abstractNumId w:val="11"/>
  </w:num>
  <w:num w:numId="11">
    <w:abstractNumId w:val="26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</w:num>
  <w:num w:numId="14">
    <w:abstractNumId w:val="21"/>
  </w:num>
  <w:num w:numId="15">
    <w:abstractNumId w:val="23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8"/>
  </w:num>
  <w:num w:numId="27">
    <w:abstractNumId w:val="13"/>
  </w:num>
  <w:num w:numId="28">
    <w:abstractNumId w:val="33"/>
  </w:num>
  <w:num w:numId="29">
    <w:abstractNumId w:val="34"/>
  </w:num>
  <w:num w:numId="30">
    <w:abstractNumId w:val="31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236D"/>
    <w:rsid w:val="00003298"/>
    <w:rsid w:val="000150AF"/>
    <w:rsid w:val="0002260C"/>
    <w:rsid w:val="0002306D"/>
    <w:rsid w:val="000242C8"/>
    <w:rsid w:val="00027155"/>
    <w:rsid w:val="000318BA"/>
    <w:rsid w:val="000328C3"/>
    <w:rsid w:val="00032C48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3C9B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707"/>
    <w:rsid w:val="001103FF"/>
    <w:rsid w:val="00113EEB"/>
    <w:rsid w:val="001219B0"/>
    <w:rsid w:val="00124990"/>
    <w:rsid w:val="00126936"/>
    <w:rsid w:val="001304C0"/>
    <w:rsid w:val="001315F2"/>
    <w:rsid w:val="0014004B"/>
    <w:rsid w:val="00140153"/>
    <w:rsid w:val="0014325E"/>
    <w:rsid w:val="00146BDF"/>
    <w:rsid w:val="001516EA"/>
    <w:rsid w:val="00153E25"/>
    <w:rsid w:val="00154505"/>
    <w:rsid w:val="00155C3D"/>
    <w:rsid w:val="0015684D"/>
    <w:rsid w:val="00160BBD"/>
    <w:rsid w:val="00160DA4"/>
    <w:rsid w:val="00161B87"/>
    <w:rsid w:val="0016584A"/>
    <w:rsid w:val="001671A6"/>
    <w:rsid w:val="00170CE1"/>
    <w:rsid w:val="00174CAA"/>
    <w:rsid w:val="00177CD5"/>
    <w:rsid w:val="001817D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1F"/>
    <w:rsid w:val="00267125"/>
    <w:rsid w:val="00267B22"/>
    <w:rsid w:val="00271CB6"/>
    <w:rsid w:val="0027301A"/>
    <w:rsid w:val="00275105"/>
    <w:rsid w:val="00276ECC"/>
    <w:rsid w:val="00281D0C"/>
    <w:rsid w:val="00285215"/>
    <w:rsid w:val="0028765E"/>
    <w:rsid w:val="0029037D"/>
    <w:rsid w:val="002937D4"/>
    <w:rsid w:val="002B0C0A"/>
    <w:rsid w:val="002B42D4"/>
    <w:rsid w:val="002C54C1"/>
    <w:rsid w:val="002C6DD2"/>
    <w:rsid w:val="002D138F"/>
    <w:rsid w:val="002D78B4"/>
    <w:rsid w:val="002D7C8E"/>
    <w:rsid w:val="002E160F"/>
    <w:rsid w:val="002E3F91"/>
    <w:rsid w:val="002E480D"/>
    <w:rsid w:val="002E5F6B"/>
    <w:rsid w:val="002F084D"/>
    <w:rsid w:val="002F308B"/>
    <w:rsid w:val="002F4FBD"/>
    <w:rsid w:val="003015F2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2BF8"/>
    <w:rsid w:val="00343032"/>
    <w:rsid w:val="003543DA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E14"/>
    <w:rsid w:val="003959F6"/>
    <w:rsid w:val="003A18D5"/>
    <w:rsid w:val="003A73C1"/>
    <w:rsid w:val="003B791E"/>
    <w:rsid w:val="003C609E"/>
    <w:rsid w:val="003C6275"/>
    <w:rsid w:val="003C7EFB"/>
    <w:rsid w:val="003D7BEF"/>
    <w:rsid w:val="003E4927"/>
    <w:rsid w:val="003E4D76"/>
    <w:rsid w:val="003E55B1"/>
    <w:rsid w:val="003F004A"/>
    <w:rsid w:val="003F1437"/>
    <w:rsid w:val="003F185C"/>
    <w:rsid w:val="003F36A3"/>
    <w:rsid w:val="0040055D"/>
    <w:rsid w:val="0040443F"/>
    <w:rsid w:val="004053E1"/>
    <w:rsid w:val="00407F1C"/>
    <w:rsid w:val="00415F27"/>
    <w:rsid w:val="00416A59"/>
    <w:rsid w:val="00417CA8"/>
    <w:rsid w:val="0042190C"/>
    <w:rsid w:val="004233FB"/>
    <w:rsid w:val="00425359"/>
    <w:rsid w:val="0042610A"/>
    <w:rsid w:val="00426D34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73FC"/>
    <w:rsid w:val="00477BFD"/>
    <w:rsid w:val="00480328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64FB"/>
    <w:rsid w:val="004D18E5"/>
    <w:rsid w:val="004E0194"/>
    <w:rsid w:val="004E760B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41C8D"/>
    <w:rsid w:val="00543D83"/>
    <w:rsid w:val="00561C04"/>
    <w:rsid w:val="0056213B"/>
    <w:rsid w:val="00562F82"/>
    <w:rsid w:val="00564913"/>
    <w:rsid w:val="0057623B"/>
    <w:rsid w:val="005800D8"/>
    <w:rsid w:val="005846C9"/>
    <w:rsid w:val="005873FC"/>
    <w:rsid w:val="00590EAF"/>
    <w:rsid w:val="00595DA6"/>
    <w:rsid w:val="005A6A91"/>
    <w:rsid w:val="005B0066"/>
    <w:rsid w:val="005B26A7"/>
    <w:rsid w:val="005B431D"/>
    <w:rsid w:val="005C3930"/>
    <w:rsid w:val="005C76D8"/>
    <w:rsid w:val="005D23DB"/>
    <w:rsid w:val="005E00D7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13F"/>
    <w:rsid w:val="00623436"/>
    <w:rsid w:val="00624D48"/>
    <w:rsid w:val="006322CE"/>
    <w:rsid w:val="006402AB"/>
    <w:rsid w:val="00640F39"/>
    <w:rsid w:val="00655AAF"/>
    <w:rsid w:val="0065658A"/>
    <w:rsid w:val="00656A30"/>
    <w:rsid w:val="006673E7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D1C36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6F6B"/>
    <w:rsid w:val="00707EB0"/>
    <w:rsid w:val="00710BB0"/>
    <w:rsid w:val="00710C7E"/>
    <w:rsid w:val="00713716"/>
    <w:rsid w:val="00733DE0"/>
    <w:rsid w:val="007357C5"/>
    <w:rsid w:val="007370F4"/>
    <w:rsid w:val="0074032D"/>
    <w:rsid w:val="00740D25"/>
    <w:rsid w:val="00741328"/>
    <w:rsid w:val="00745136"/>
    <w:rsid w:val="00756F76"/>
    <w:rsid w:val="007679B9"/>
    <w:rsid w:val="00776572"/>
    <w:rsid w:val="007768F0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5019"/>
    <w:rsid w:val="0079754C"/>
    <w:rsid w:val="007A1395"/>
    <w:rsid w:val="007B19CE"/>
    <w:rsid w:val="007B7C23"/>
    <w:rsid w:val="007C000E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1CA5"/>
    <w:rsid w:val="007F2AE5"/>
    <w:rsid w:val="007F2C66"/>
    <w:rsid w:val="007F6AB0"/>
    <w:rsid w:val="00803782"/>
    <w:rsid w:val="00803805"/>
    <w:rsid w:val="0080582D"/>
    <w:rsid w:val="0080611C"/>
    <w:rsid w:val="0080756C"/>
    <w:rsid w:val="00813406"/>
    <w:rsid w:val="00831204"/>
    <w:rsid w:val="00831208"/>
    <w:rsid w:val="00835A02"/>
    <w:rsid w:val="008429CF"/>
    <w:rsid w:val="008446E2"/>
    <w:rsid w:val="00847E19"/>
    <w:rsid w:val="00850CD3"/>
    <w:rsid w:val="0085112C"/>
    <w:rsid w:val="00852C44"/>
    <w:rsid w:val="00856521"/>
    <w:rsid w:val="008601A9"/>
    <w:rsid w:val="00865B0D"/>
    <w:rsid w:val="00871B33"/>
    <w:rsid w:val="00872949"/>
    <w:rsid w:val="00876421"/>
    <w:rsid w:val="008804AC"/>
    <w:rsid w:val="008831C7"/>
    <w:rsid w:val="00887874"/>
    <w:rsid w:val="008941DB"/>
    <w:rsid w:val="008A16EA"/>
    <w:rsid w:val="008B6162"/>
    <w:rsid w:val="008C04DF"/>
    <w:rsid w:val="008C1971"/>
    <w:rsid w:val="008C44A1"/>
    <w:rsid w:val="008D2CAF"/>
    <w:rsid w:val="008D3ACE"/>
    <w:rsid w:val="008D51CC"/>
    <w:rsid w:val="008E4F95"/>
    <w:rsid w:val="008F3A22"/>
    <w:rsid w:val="008F4D52"/>
    <w:rsid w:val="008F4E41"/>
    <w:rsid w:val="0090408D"/>
    <w:rsid w:val="00904E6B"/>
    <w:rsid w:val="00906300"/>
    <w:rsid w:val="00906EEC"/>
    <w:rsid w:val="00907493"/>
    <w:rsid w:val="00912A2B"/>
    <w:rsid w:val="00914204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E0C"/>
    <w:rsid w:val="00950D81"/>
    <w:rsid w:val="009543EB"/>
    <w:rsid w:val="00957CF4"/>
    <w:rsid w:val="009623AB"/>
    <w:rsid w:val="00970A6B"/>
    <w:rsid w:val="009763C4"/>
    <w:rsid w:val="009777F0"/>
    <w:rsid w:val="009803F1"/>
    <w:rsid w:val="009844F7"/>
    <w:rsid w:val="009900A0"/>
    <w:rsid w:val="0099079E"/>
    <w:rsid w:val="00991C51"/>
    <w:rsid w:val="00995FFD"/>
    <w:rsid w:val="009A45B0"/>
    <w:rsid w:val="009A5EE4"/>
    <w:rsid w:val="009A6A6F"/>
    <w:rsid w:val="009B1B69"/>
    <w:rsid w:val="009C117D"/>
    <w:rsid w:val="009C1D9D"/>
    <w:rsid w:val="009C470D"/>
    <w:rsid w:val="009C638B"/>
    <w:rsid w:val="009D3626"/>
    <w:rsid w:val="009D68FB"/>
    <w:rsid w:val="009E04B3"/>
    <w:rsid w:val="009E0DFC"/>
    <w:rsid w:val="009E0E81"/>
    <w:rsid w:val="009E57F9"/>
    <w:rsid w:val="009E5B74"/>
    <w:rsid w:val="009E7C14"/>
    <w:rsid w:val="009F419C"/>
    <w:rsid w:val="009F43E0"/>
    <w:rsid w:val="00A055A5"/>
    <w:rsid w:val="00A06028"/>
    <w:rsid w:val="00A12A7C"/>
    <w:rsid w:val="00A1330E"/>
    <w:rsid w:val="00A16BC0"/>
    <w:rsid w:val="00A245AE"/>
    <w:rsid w:val="00A26A56"/>
    <w:rsid w:val="00A27DA5"/>
    <w:rsid w:val="00A40017"/>
    <w:rsid w:val="00A402A1"/>
    <w:rsid w:val="00A4226F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56EB"/>
    <w:rsid w:val="00A9022E"/>
    <w:rsid w:val="00A97036"/>
    <w:rsid w:val="00AA1165"/>
    <w:rsid w:val="00AA3F31"/>
    <w:rsid w:val="00AA4625"/>
    <w:rsid w:val="00AB0062"/>
    <w:rsid w:val="00AB1F1A"/>
    <w:rsid w:val="00AC4F34"/>
    <w:rsid w:val="00AC6DDE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07E2F"/>
    <w:rsid w:val="00B1218F"/>
    <w:rsid w:val="00B13262"/>
    <w:rsid w:val="00B14C20"/>
    <w:rsid w:val="00B16238"/>
    <w:rsid w:val="00B2196C"/>
    <w:rsid w:val="00B23F8B"/>
    <w:rsid w:val="00B27724"/>
    <w:rsid w:val="00B30F3D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67ABF"/>
    <w:rsid w:val="00B72B3F"/>
    <w:rsid w:val="00B76DB6"/>
    <w:rsid w:val="00B77DBF"/>
    <w:rsid w:val="00B804CA"/>
    <w:rsid w:val="00B810DF"/>
    <w:rsid w:val="00B81FBB"/>
    <w:rsid w:val="00B852E7"/>
    <w:rsid w:val="00B85CD1"/>
    <w:rsid w:val="00B902B9"/>
    <w:rsid w:val="00B92C59"/>
    <w:rsid w:val="00B94F1B"/>
    <w:rsid w:val="00B95BFE"/>
    <w:rsid w:val="00B96C22"/>
    <w:rsid w:val="00B972D3"/>
    <w:rsid w:val="00BA1705"/>
    <w:rsid w:val="00BA2132"/>
    <w:rsid w:val="00BA2A37"/>
    <w:rsid w:val="00BB4389"/>
    <w:rsid w:val="00BB61BE"/>
    <w:rsid w:val="00BC09C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E5D49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C2D"/>
    <w:rsid w:val="00C70043"/>
    <w:rsid w:val="00C70527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2B74"/>
    <w:rsid w:val="00CB766B"/>
    <w:rsid w:val="00CB7AFC"/>
    <w:rsid w:val="00CC356D"/>
    <w:rsid w:val="00CD109D"/>
    <w:rsid w:val="00CD1E9D"/>
    <w:rsid w:val="00CD6ABB"/>
    <w:rsid w:val="00CE128C"/>
    <w:rsid w:val="00CE3389"/>
    <w:rsid w:val="00CE5CF2"/>
    <w:rsid w:val="00D00A5D"/>
    <w:rsid w:val="00D00A87"/>
    <w:rsid w:val="00D02F2F"/>
    <w:rsid w:val="00D10D47"/>
    <w:rsid w:val="00D13087"/>
    <w:rsid w:val="00D16FA0"/>
    <w:rsid w:val="00D26DCE"/>
    <w:rsid w:val="00D50084"/>
    <w:rsid w:val="00D5130A"/>
    <w:rsid w:val="00D51769"/>
    <w:rsid w:val="00D522D8"/>
    <w:rsid w:val="00D5491C"/>
    <w:rsid w:val="00D554E8"/>
    <w:rsid w:val="00D5748E"/>
    <w:rsid w:val="00D612A9"/>
    <w:rsid w:val="00D6277E"/>
    <w:rsid w:val="00D63F1C"/>
    <w:rsid w:val="00D66935"/>
    <w:rsid w:val="00D772A3"/>
    <w:rsid w:val="00D80021"/>
    <w:rsid w:val="00D8403C"/>
    <w:rsid w:val="00D8724C"/>
    <w:rsid w:val="00D938C1"/>
    <w:rsid w:val="00DA47A8"/>
    <w:rsid w:val="00DB3592"/>
    <w:rsid w:val="00DB4C93"/>
    <w:rsid w:val="00DC3F8A"/>
    <w:rsid w:val="00DD46E9"/>
    <w:rsid w:val="00DE0D00"/>
    <w:rsid w:val="00DE1308"/>
    <w:rsid w:val="00DE16CD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0A69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39CB"/>
    <w:rsid w:val="00E74890"/>
    <w:rsid w:val="00E8481E"/>
    <w:rsid w:val="00E872A7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7F14"/>
    <w:rsid w:val="00EE220A"/>
    <w:rsid w:val="00EE2853"/>
    <w:rsid w:val="00EE41E9"/>
    <w:rsid w:val="00EE7E98"/>
    <w:rsid w:val="00EF2567"/>
    <w:rsid w:val="00EF5898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2EFA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D0A3A"/>
    <w:rsid w:val="00FD16AF"/>
    <w:rsid w:val="00FD1F4D"/>
    <w:rsid w:val="00FD2A3E"/>
    <w:rsid w:val="00FD2D9E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62AB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9C1D9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C1D9D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nhideWhenUsed="0" w:qFormat="1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F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342B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table" w:styleId="Tabelacomgrade">
    <w:name w:val="Table Grid"/>
    <w:basedOn w:val="Tabelanormal"/>
    <w:rsid w:val="0003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03782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80378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03782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80378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03782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342BF8"/>
    <w:pPr>
      <w:numPr>
        <w:numId w:val="1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342BF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342BF8"/>
    <w:rPr>
      <w:rFonts w:ascii="Arial" w:eastAsiaTheme="majorEastAsia" w:hAnsi="Arial" w:cs="Arial"/>
      <w:b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A06028"/>
    <w:pPr>
      <w:spacing w:before="100" w:after="100"/>
      <w:jc w:val="center"/>
    </w:pPr>
    <w:rPr>
      <w:rFonts w:cs="Times New Roman"/>
      <w:b/>
      <w:sz w:val="24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9C1D9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C1D9D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96</TotalTime>
  <Pages>6</Pages>
  <Words>1037</Words>
  <Characters>6670</Characters>
  <Application>Microsoft Office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Cidal</cp:lastModifiedBy>
  <cp:revision>28</cp:revision>
  <cp:lastPrinted>2016-03-21T17:46:00Z</cp:lastPrinted>
  <dcterms:created xsi:type="dcterms:W3CDTF">2013-05-09T21:13:00Z</dcterms:created>
  <dcterms:modified xsi:type="dcterms:W3CDTF">2016-12-06T13:54:00Z</dcterms:modified>
</cp:coreProperties>
</file>